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7A" w:rsidRDefault="002A2227" w:rsidP="00B7205B">
      <w:pPr>
        <w:pStyle w:val="1"/>
        <w:rPr>
          <w:rtl/>
        </w:rPr>
      </w:pPr>
      <w:r w:rsidRPr="00236BBE">
        <w:rPr>
          <w:rFonts w:hint="cs"/>
          <w:rtl/>
        </w:rPr>
        <w:t xml:space="preserve">בלק </w:t>
      </w:r>
      <w:r w:rsidR="005C4331">
        <w:rPr>
          <w:rFonts w:hint="cs"/>
          <w:rtl/>
        </w:rPr>
        <w:t xml:space="preserve">הוא </w:t>
      </w:r>
      <w:r w:rsidRPr="00236BBE">
        <w:rPr>
          <w:rFonts w:hint="cs"/>
          <w:rtl/>
        </w:rPr>
        <w:t>יתרו</w:t>
      </w:r>
    </w:p>
    <w:p w:rsidR="005C4331" w:rsidRDefault="005C4331" w:rsidP="00B7205B">
      <w:pPr>
        <w:pStyle w:val="a9"/>
        <w:rPr>
          <w:rtl/>
        </w:rPr>
      </w:pPr>
      <w:r>
        <w:rPr>
          <w:rFonts w:hint="cs"/>
          <w:rtl/>
        </w:rPr>
        <w:t>מאת יהודה ליבס</w:t>
      </w:r>
    </w:p>
    <w:p w:rsidR="005C4331" w:rsidRDefault="005C4331" w:rsidP="00B7205B">
      <w:pPr>
        <w:rPr>
          <w:rtl/>
        </w:rPr>
      </w:pPr>
    </w:p>
    <w:p w:rsidR="00B7205B" w:rsidRDefault="00F51BFE" w:rsidP="00EC45E5">
      <w:pPr>
        <w:rPr>
          <w:rtl/>
        </w:rPr>
      </w:pPr>
      <w:r>
        <w:rPr>
          <w:rFonts w:hint="cs"/>
          <w:rtl/>
        </w:rPr>
        <w:t>מ</w:t>
      </w:r>
      <w:r w:rsidR="00D943CE">
        <w:rPr>
          <w:rFonts w:hint="cs"/>
          <w:rtl/>
        </w:rPr>
        <w:t>נוסח</w:t>
      </w:r>
      <w:r>
        <w:rPr>
          <w:rFonts w:hint="cs"/>
          <w:rtl/>
        </w:rPr>
        <w:t xml:space="preserve"> הכתוב 'ובלק בן צפור מלך למואב בעת ההיא' (</w:t>
      </w:r>
      <w:proofErr w:type="spellStart"/>
      <w:r>
        <w:rPr>
          <w:rFonts w:hint="cs"/>
          <w:rtl/>
        </w:rPr>
        <w:t>במ</w:t>
      </w:r>
      <w:proofErr w:type="spellEnd"/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, ד) אפשר להסיק שבלק לא היה מואבי במקורו, ומן הקשר ההדוק המתואר בפרשת בלק בין המואבים למדיינים, אפשר </w:t>
      </w:r>
      <w:r w:rsidR="00D943CE">
        <w:rPr>
          <w:rFonts w:hint="cs"/>
          <w:rtl/>
        </w:rPr>
        <w:t xml:space="preserve">אף </w:t>
      </w:r>
      <w:r>
        <w:rPr>
          <w:rFonts w:hint="cs"/>
          <w:rtl/>
        </w:rPr>
        <w:t xml:space="preserve">לשער שמדייני היה. כך אכן גורסים </w:t>
      </w:r>
      <w:r w:rsidR="003075BE">
        <w:rPr>
          <w:rFonts w:hint="cs"/>
          <w:rtl/>
        </w:rPr>
        <w:t xml:space="preserve">המדרשים (מדרשי רבא </w:t>
      </w:r>
      <w:proofErr w:type="spellStart"/>
      <w:r w:rsidR="003075BE">
        <w:rPr>
          <w:rFonts w:hint="cs"/>
          <w:rtl/>
        </w:rPr>
        <w:t>ותנחומא</w:t>
      </w:r>
      <w:proofErr w:type="spellEnd"/>
      <w:r w:rsidR="003075BE">
        <w:rPr>
          <w:rFonts w:hint="cs"/>
          <w:rtl/>
        </w:rPr>
        <w:t xml:space="preserve"> על-אתר, וכן תרגום ירושלמי ואף פירוש רש"י)</w:t>
      </w:r>
      <w:r>
        <w:rPr>
          <w:rFonts w:hint="cs"/>
          <w:rtl/>
        </w:rPr>
        <w:t xml:space="preserve">, שרובם אף מזהים את בלק עם </w:t>
      </w:r>
      <w:r w:rsidR="003075BE">
        <w:rPr>
          <w:rFonts w:hint="cs"/>
          <w:rtl/>
        </w:rPr>
        <w:t>צור נסיך מדיין</w:t>
      </w:r>
      <w:r>
        <w:rPr>
          <w:rFonts w:hint="cs"/>
          <w:rtl/>
        </w:rPr>
        <w:t>. ספר הזוהר (</w:t>
      </w:r>
      <w:proofErr w:type="spellStart"/>
      <w:r>
        <w:rPr>
          <w:rFonts w:hint="cs"/>
          <w:rtl/>
        </w:rPr>
        <w:t>ח"ג</w:t>
      </w:r>
      <w:proofErr w:type="spellEnd"/>
      <w:r>
        <w:rPr>
          <w:rFonts w:hint="cs"/>
          <w:rtl/>
        </w:rPr>
        <w:t xml:space="preserve"> קצו ע"ב), מוסיף ומייחסו למדייני ידוע</w:t>
      </w:r>
      <w:r w:rsidR="001A02A5">
        <w:rPr>
          <w:rFonts w:hint="cs"/>
          <w:rtl/>
        </w:rPr>
        <w:t xml:space="preserve"> אף יותר</w:t>
      </w:r>
      <w:r>
        <w:rPr>
          <w:rFonts w:hint="cs"/>
          <w:rtl/>
        </w:rPr>
        <w:t>, יתרו כהן מדיין, שלדעת</w:t>
      </w:r>
      <w:r w:rsidR="003E2C12">
        <w:rPr>
          <w:rFonts w:hint="cs"/>
          <w:rtl/>
        </w:rPr>
        <w:t xml:space="preserve"> הזוהר</w:t>
      </w:r>
      <w:r>
        <w:rPr>
          <w:rFonts w:hint="cs"/>
          <w:rtl/>
        </w:rPr>
        <w:t xml:space="preserve"> </w:t>
      </w:r>
      <w:r w:rsidR="00EC45E5">
        <w:rPr>
          <w:rFonts w:hint="cs"/>
          <w:rtl/>
        </w:rPr>
        <w:t>בלק מבני בניו היה. הזוהר</w:t>
      </w:r>
      <w:r w:rsidR="00F43140">
        <w:rPr>
          <w:rFonts w:hint="cs"/>
          <w:rtl/>
        </w:rPr>
        <w:t>, המרחיב שם בעניין צפור ומשמעותה</w:t>
      </w:r>
      <w:r w:rsidR="00EC45E5">
        <w:rPr>
          <w:rFonts w:hint="cs"/>
          <w:rtl/>
        </w:rPr>
        <w:t xml:space="preserve"> הקבלית והמאגית</w:t>
      </w:r>
      <w:r>
        <w:rPr>
          <w:rFonts w:hint="cs"/>
          <w:rtl/>
        </w:rPr>
        <w:t>, מ</w:t>
      </w:r>
      <w:r w:rsidR="003E2C12">
        <w:rPr>
          <w:rFonts w:hint="cs"/>
          <w:rtl/>
        </w:rPr>
        <w:t>י</w:t>
      </w:r>
      <w:r>
        <w:rPr>
          <w:rFonts w:hint="cs"/>
          <w:rtl/>
        </w:rPr>
        <w:t xml:space="preserve">יסד </w:t>
      </w:r>
      <w:r w:rsidR="00EC45E5">
        <w:rPr>
          <w:rFonts w:hint="cs"/>
          <w:rtl/>
        </w:rPr>
        <w:t xml:space="preserve">עליה </w:t>
      </w:r>
      <w:r>
        <w:rPr>
          <w:rFonts w:hint="cs"/>
          <w:rtl/>
        </w:rPr>
        <w:t>כמדומה גם את הקשר בין יתרו ל</w:t>
      </w:r>
      <w:r w:rsidR="00BB211A">
        <w:rPr>
          <w:rFonts w:hint="cs"/>
          <w:rtl/>
        </w:rPr>
        <w:t xml:space="preserve">בין </w:t>
      </w:r>
      <w:r>
        <w:rPr>
          <w:rFonts w:hint="cs"/>
          <w:rtl/>
        </w:rPr>
        <w:t xml:space="preserve">בלק, </w:t>
      </w:r>
      <w:r w:rsidR="003E2C12">
        <w:rPr>
          <w:rFonts w:hint="cs"/>
          <w:rtl/>
        </w:rPr>
        <w:t xml:space="preserve">כי </w:t>
      </w:r>
      <w:r>
        <w:rPr>
          <w:rFonts w:hint="cs"/>
          <w:rtl/>
        </w:rPr>
        <w:t>בלק הוא בן צפור</w:t>
      </w:r>
      <w:r w:rsidR="001A02A5">
        <w:rPr>
          <w:rFonts w:hint="cs"/>
          <w:rtl/>
        </w:rPr>
        <w:t>,</w:t>
      </w:r>
      <w:r>
        <w:rPr>
          <w:rFonts w:hint="cs"/>
          <w:rtl/>
        </w:rPr>
        <w:t xml:space="preserve"> ויתרו אביה של צפורה</w:t>
      </w:r>
      <w:r w:rsidR="003075BE">
        <w:rPr>
          <w:rFonts w:hint="cs"/>
          <w:rtl/>
        </w:rPr>
        <w:t>.</w:t>
      </w:r>
    </w:p>
    <w:p w:rsidR="00F83156" w:rsidRDefault="00B7205B" w:rsidP="00EC49EC">
      <w:pPr>
        <w:rPr>
          <w:rtl/>
        </w:rPr>
      </w:pPr>
      <w:r>
        <w:rPr>
          <w:rFonts w:hint="cs"/>
          <w:rtl/>
        </w:rPr>
        <w:tab/>
      </w:r>
      <w:r w:rsidR="003B72D4">
        <w:rPr>
          <w:rFonts w:hint="cs"/>
          <w:rtl/>
        </w:rPr>
        <w:t xml:space="preserve">אומנם </w:t>
      </w:r>
      <w:r>
        <w:rPr>
          <w:rFonts w:hint="cs"/>
          <w:rtl/>
        </w:rPr>
        <w:t xml:space="preserve">הזוהר לא די שאינו מזהה את בלק עם יתרו, אלא </w:t>
      </w:r>
      <w:r w:rsidR="005A3C7D">
        <w:rPr>
          <w:rFonts w:hint="cs"/>
          <w:rtl/>
        </w:rPr>
        <w:t>אף</w:t>
      </w:r>
      <w:r w:rsidR="008A43D1">
        <w:rPr>
          <w:rFonts w:hint="cs"/>
          <w:rtl/>
        </w:rPr>
        <w:t xml:space="preserve"> מתאר</w:t>
      </w:r>
      <w:r w:rsidR="007172FE">
        <w:rPr>
          <w:rFonts w:hint="cs"/>
          <w:rtl/>
        </w:rPr>
        <w:t xml:space="preserve"> ניגוד קוטבי בין בלק לבין זקנו:</w:t>
      </w:r>
      <w:r>
        <w:rPr>
          <w:rFonts w:hint="cs"/>
          <w:rtl/>
        </w:rPr>
        <w:t xml:space="preserve"> בעוד שיתרו </w:t>
      </w:r>
      <w:r w:rsidR="00F83156">
        <w:rPr>
          <w:rFonts w:hint="cs"/>
          <w:rtl/>
        </w:rPr>
        <w:t>התגייר ונדבק בישראל</w:t>
      </w:r>
      <w:r w:rsidR="00EC49EC">
        <w:rPr>
          <w:rFonts w:hint="cs"/>
          <w:rtl/>
        </w:rPr>
        <w:t xml:space="preserve"> (זו גם דעת מדרשי חז"ל)</w:t>
      </w:r>
      <w:r w:rsidR="00F83156">
        <w:rPr>
          <w:rFonts w:hint="cs"/>
          <w:rtl/>
        </w:rPr>
        <w:t>, בלק דבק בעבודה זרה וניסה לקלל את ישראל ול</w:t>
      </w:r>
      <w:r w:rsidR="00771EEC">
        <w:rPr>
          <w:rFonts w:hint="cs"/>
          <w:rtl/>
        </w:rPr>
        <w:t>הכותם</w:t>
      </w:r>
      <w:r w:rsidR="00F83156">
        <w:rPr>
          <w:rFonts w:hint="cs"/>
          <w:rtl/>
        </w:rPr>
        <w:t xml:space="preserve">. </w:t>
      </w:r>
      <w:r w:rsidR="003B72D4">
        <w:rPr>
          <w:rFonts w:hint="cs"/>
          <w:rtl/>
        </w:rPr>
        <w:t xml:space="preserve">אך </w:t>
      </w:r>
      <w:r w:rsidR="00F83156">
        <w:rPr>
          <w:rFonts w:hint="cs"/>
          <w:rtl/>
        </w:rPr>
        <w:t>האר"י הקדוש, המבאר זאת (בשער הפסוקים פרשת בלק) על דרך גלגולי הנשמות וצירופן, מוצ</w:t>
      </w:r>
      <w:r w:rsidR="005A3C7D">
        <w:rPr>
          <w:rFonts w:hint="cs"/>
          <w:rtl/>
        </w:rPr>
        <w:t>א גם יסוד משותף לנשמת יתרו ובלק:</w:t>
      </w:r>
      <w:r w:rsidR="00F83156">
        <w:rPr>
          <w:rFonts w:hint="cs"/>
          <w:rtl/>
        </w:rPr>
        <w:t xml:space="preserve"> שניהם משורש קין. יתרו (הנקרא גם קין וקיני) לקח את ה</w:t>
      </w:r>
      <w:r w:rsidR="003B72D4">
        <w:rPr>
          <w:rFonts w:hint="cs"/>
          <w:rtl/>
        </w:rPr>
        <w:t>חלק</w:t>
      </w:r>
      <w:r w:rsidR="00F83156">
        <w:rPr>
          <w:rFonts w:hint="cs"/>
          <w:rtl/>
        </w:rPr>
        <w:t xml:space="preserve"> הטוב שבנשמה זו, ובלק נחל את היסוד הרע.</w:t>
      </w:r>
    </w:p>
    <w:p w:rsidR="00D20345" w:rsidRDefault="00F83156" w:rsidP="00B07936">
      <w:pPr>
        <w:rPr>
          <w:rtl/>
        </w:rPr>
      </w:pPr>
      <w:r>
        <w:rPr>
          <w:rFonts w:hint="cs"/>
          <w:rtl/>
        </w:rPr>
        <w:tab/>
        <w:t xml:space="preserve">בשורות הבאות מבקש </w:t>
      </w:r>
      <w:r w:rsidR="00F87E82">
        <w:rPr>
          <w:rFonts w:hint="cs"/>
          <w:rtl/>
        </w:rPr>
        <w:t xml:space="preserve">אני </w:t>
      </w:r>
      <w:r w:rsidR="006419AA">
        <w:rPr>
          <w:rFonts w:hint="cs"/>
          <w:rtl/>
        </w:rPr>
        <w:t>לצעוד צעד נוסף ו</w:t>
      </w:r>
      <w:r>
        <w:rPr>
          <w:rFonts w:hint="cs"/>
          <w:rtl/>
        </w:rPr>
        <w:t>ל</w:t>
      </w:r>
      <w:r w:rsidR="00CB34A7">
        <w:rPr>
          <w:rFonts w:hint="cs"/>
          <w:rtl/>
        </w:rPr>
        <w:t xml:space="preserve">העלות השערה בדבר </w:t>
      </w:r>
      <w:r>
        <w:rPr>
          <w:rFonts w:hint="cs"/>
          <w:rtl/>
        </w:rPr>
        <w:t xml:space="preserve">זהות </w:t>
      </w:r>
      <w:r w:rsidR="00CB34A7">
        <w:rPr>
          <w:rFonts w:hint="cs"/>
          <w:rtl/>
        </w:rPr>
        <w:t>גמורה</w:t>
      </w:r>
      <w:r>
        <w:rPr>
          <w:rFonts w:hint="cs"/>
          <w:rtl/>
        </w:rPr>
        <w:t xml:space="preserve"> בין יתרו </w:t>
      </w:r>
      <w:r w:rsidR="00CB34A7">
        <w:rPr>
          <w:rFonts w:hint="cs"/>
          <w:rtl/>
        </w:rPr>
        <w:t xml:space="preserve">לבין </w:t>
      </w:r>
      <w:r>
        <w:rPr>
          <w:rFonts w:hint="cs"/>
          <w:rtl/>
        </w:rPr>
        <w:t xml:space="preserve">בלק. בעיון נוסף במקראות עולה </w:t>
      </w:r>
      <w:r w:rsidR="00CB34A7">
        <w:rPr>
          <w:rFonts w:hint="cs"/>
          <w:rtl/>
        </w:rPr>
        <w:t xml:space="preserve">האפשרות </w:t>
      </w:r>
      <w:r>
        <w:rPr>
          <w:rFonts w:hint="cs"/>
          <w:rtl/>
        </w:rPr>
        <w:t>שאין בלק אלא יתרו, שעזב את משה חתנו ואת בני ישראל, ו</w:t>
      </w:r>
      <w:r w:rsidR="00B523B5">
        <w:rPr>
          <w:rFonts w:hint="cs"/>
          <w:rtl/>
        </w:rPr>
        <w:t xml:space="preserve">שינה את טעמו, </w:t>
      </w:r>
      <w:r w:rsidR="00BA3687">
        <w:rPr>
          <w:rFonts w:hint="cs"/>
          <w:rtl/>
        </w:rPr>
        <w:t>ו</w:t>
      </w:r>
      <w:r w:rsidR="00764B5A">
        <w:rPr>
          <w:rFonts w:hint="cs"/>
          <w:rtl/>
        </w:rPr>
        <w:t>כשנעשה</w:t>
      </w:r>
      <w:r>
        <w:rPr>
          <w:rFonts w:hint="cs"/>
          <w:rtl/>
        </w:rPr>
        <w:t xml:space="preserve"> מלך על מוא</w:t>
      </w:r>
      <w:r w:rsidR="00FB2CC5">
        <w:rPr>
          <w:rFonts w:hint="cs"/>
          <w:rtl/>
        </w:rPr>
        <w:t>ב</w:t>
      </w:r>
      <w:r>
        <w:rPr>
          <w:rFonts w:hint="cs"/>
          <w:rtl/>
        </w:rPr>
        <w:t xml:space="preserve"> </w:t>
      </w:r>
      <w:r w:rsidR="00B523B5">
        <w:rPr>
          <w:rFonts w:hint="cs"/>
          <w:rtl/>
        </w:rPr>
        <w:t xml:space="preserve">אף </w:t>
      </w:r>
      <w:r>
        <w:rPr>
          <w:rFonts w:hint="cs"/>
          <w:rtl/>
        </w:rPr>
        <w:t>ביקש ל</w:t>
      </w:r>
      <w:r w:rsidR="00771EEC">
        <w:rPr>
          <w:rFonts w:hint="cs"/>
          <w:rtl/>
        </w:rPr>
        <w:t>קללם ולגרשם</w:t>
      </w:r>
      <w:r w:rsidR="00B07936">
        <w:rPr>
          <w:rFonts w:hint="cs"/>
          <w:rtl/>
        </w:rPr>
        <w:t xml:space="preserve"> (השערה זו מתאימה במקצת לדעת האר"י </w:t>
      </w:r>
      <w:r w:rsidR="00B07936">
        <w:rPr>
          <w:rtl/>
        </w:rPr>
        <w:t>–</w:t>
      </w:r>
      <w:r w:rsidR="00B07936">
        <w:rPr>
          <w:rFonts w:hint="cs"/>
          <w:rtl/>
        </w:rPr>
        <w:t xml:space="preserve"> בשם יתרו נקרא האיש בזמן טובתו, ובלק ברשעתו)</w:t>
      </w:r>
      <w:r w:rsidR="00EB27F3">
        <w:rPr>
          <w:rFonts w:hint="cs"/>
          <w:rtl/>
        </w:rPr>
        <w:t xml:space="preserve">. </w:t>
      </w:r>
      <w:r w:rsidR="00CB34A7">
        <w:rPr>
          <w:rFonts w:hint="cs"/>
          <w:rtl/>
        </w:rPr>
        <w:t xml:space="preserve">זו אומנם השערה בלבד, אך יש בה לדעתי כדי להבהיר סתומות במסורות על משה, ולשם ביסוסה </w:t>
      </w:r>
      <w:r w:rsidR="0033352C">
        <w:rPr>
          <w:rFonts w:hint="cs"/>
          <w:rtl/>
        </w:rPr>
        <w:t xml:space="preserve">אביא </w:t>
      </w:r>
      <w:r w:rsidR="006419AA">
        <w:rPr>
          <w:rFonts w:hint="cs"/>
          <w:rtl/>
        </w:rPr>
        <w:t xml:space="preserve">תחילה </w:t>
      </w:r>
      <w:r w:rsidR="0033352C">
        <w:rPr>
          <w:rFonts w:hint="cs"/>
          <w:rtl/>
        </w:rPr>
        <w:t xml:space="preserve">הקבלות בין יתרו לבין בלק, נוספות על אלה </w:t>
      </w:r>
      <w:r w:rsidR="00D20345">
        <w:rPr>
          <w:rFonts w:hint="cs"/>
          <w:rtl/>
        </w:rPr>
        <w:t>שנזכר</w:t>
      </w:r>
      <w:r w:rsidR="00CB34A7">
        <w:rPr>
          <w:rFonts w:hint="cs"/>
          <w:rtl/>
        </w:rPr>
        <w:t>ו</w:t>
      </w:r>
      <w:r w:rsidR="00D20345">
        <w:rPr>
          <w:rFonts w:hint="cs"/>
          <w:rtl/>
        </w:rPr>
        <w:t xml:space="preserve"> לעיל </w:t>
      </w:r>
      <w:r w:rsidR="009164FA">
        <w:rPr>
          <w:rFonts w:hint="cs"/>
          <w:rtl/>
        </w:rPr>
        <w:t>על</w:t>
      </w:r>
      <w:r w:rsidR="00204A4F">
        <w:rPr>
          <w:rFonts w:hint="cs"/>
          <w:rtl/>
        </w:rPr>
        <w:t xml:space="preserve"> מוצאו המדייני של בלק ועל הדמיון בין השמות צפור וצפורה.</w:t>
      </w:r>
      <w:r w:rsidR="00424E4A">
        <w:rPr>
          <w:rFonts w:hint="cs"/>
          <w:rtl/>
        </w:rPr>
        <w:t xml:space="preserve"> </w:t>
      </w:r>
    </w:p>
    <w:p w:rsidR="0057456F" w:rsidRDefault="00424E4A" w:rsidP="00E353CB">
      <w:pPr>
        <w:ind w:firstLine="720"/>
        <w:rPr>
          <w:rFonts w:hint="cs"/>
          <w:rtl/>
        </w:rPr>
      </w:pPr>
      <w:r>
        <w:rPr>
          <w:rFonts w:hint="cs"/>
          <w:rtl/>
        </w:rPr>
        <w:t xml:space="preserve">ראשית, יתרו </w:t>
      </w:r>
      <w:r w:rsidR="00CB34A7">
        <w:rPr>
          <w:rFonts w:hint="cs"/>
          <w:rtl/>
        </w:rPr>
        <w:t>ו</w:t>
      </w:r>
      <w:r>
        <w:rPr>
          <w:rFonts w:hint="cs"/>
          <w:rtl/>
        </w:rPr>
        <w:t xml:space="preserve">בלק </w:t>
      </w:r>
      <w:r w:rsidR="006419AA">
        <w:rPr>
          <w:rFonts w:hint="cs"/>
          <w:rtl/>
        </w:rPr>
        <w:t xml:space="preserve">דומים בכך ששניהם כוהנים המקריבים </w:t>
      </w:r>
      <w:r>
        <w:rPr>
          <w:rFonts w:hint="cs"/>
          <w:rtl/>
        </w:rPr>
        <w:t xml:space="preserve">קרבנות (שמות </w:t>
      </w:r>
      <w:proofErr w:type="spellStart"/>
      <w:r w:rsidR="00B04248">
        <w:rPr>
          <w:rFonts w:hint="cs"/>
          <w:rtl/>
        </w:rPr>
        <w:t>יח</w:t>
      </w:r>
      <w:proofErr w:type="spellEnd"/>
      <w:r w:rsidR="00B04248">
        <w:rPr>
          <w:rFonts w:hint="cs"/>
          <w:rtl/>
        </w:rPr>
        <w:t xml:space="preserve">, </w:t>
      </w:r>
      <w:proofErr w:type="spellStart"/>
      <w:r w:rsidR="00B04248">
        <w:rPr>
          <w:rFonts w:hint="cs"/>
          <w:rtl/>
        </w:rPr>
        <w:t>יב</w:t>
      </w:r>
      <w:proofErr w:type="spellEnd"/>
      <w:r w:rsidR="00B04248">
        <w:rPr>
          <w:rFonts w:hint="cs"/>
          <w:rtl/>
        </w:rPr>
        <w:t xml:space="preserve">; </w:t>
      </w:r>
      <w:proofErr w:type="spellStart"/>
      <w:r w:rsidR="00B04248">
        <w:rPr>
          <w:rFonts w:hint="cs"/>
          <w:rtl/>
        </w:rPr>
        <w:t>במ</w:t>
      </w:r>
      <w:proofErr w:type="spellEnd"/>
      <w:r w:rsidR="0076711D">
        <w:rPr>
          <w:rFonts w:hint="cs"/>
          <w:rtl/>
        </w:rPr>
        <w:t>'</w:t>
      </w:r>
      <w:r w:rsidR="006419AA">
        <w:rPr>
          <w:rFonts w:hint="cs"/>
          <w:rtl/>
        </w:rPr>
        <w:t xml:space="preserve"> </w:t>
      </w:r>
      <w:proofErr w:type="spellStart"/>
      <w:r w:rsidR="006419AA">
        <w:rPr>
          <w:rFonts w:hint="cs"/>
          <w:rtl/>
        </w:rPr>
        <w:t>כג</w:t>
      </w:r>
      <w:proofErr w:type="spellEnd"/>
      <w:r w:rsidR="006419AA">
        <w:rPr>
          <w:rFonts w:hint="cs"/>
          <w:rtl/>
        </w:rPr>
        <w:t>, ב יד ל)</w:t>
      </w:r>
      <w:r w:rsidR="007172FE">
        <w:rPr>
          <w:rFonts w:hint="cs"/>
          <w:rtl/>
        </w:rPr>
        <w:t>, האחד לברכה והשני לקללה שנהפכה לברכה אף היא</w:t>
      </w:r>
      <w:r w:rsidR="006419AA">
        <w:rPr>
          <w:rFonts w:hint="cs"/>
          <w:rtl/>
        </w:rPr>
        <w:t>. דמיון אחר בין שני האישים יימצא ב</w:t>
      </w:r>
      <w:r w:rsidR="003A25AE">
        <w:rPr>
          <w:rFonts w:hint="cs"/>
          <w:rtl/>
        </w:rPr>
        <w:t xml:space="preserve">התעוררותם הראשונית והתרשמותם </w:t>
      </w:r>
      <w:r w:rsidR="006419AA">
        <w:rPr>
          <w:rFonts w:hint="cs"/>
          <w:rtl/>
        </w:rPr>
        <w:t>ממעשה ישראל, ה</w:t>
      </w:r>
      <w:r w:rsidR="00B04248">
        <w:rPr>
          <w:rFonts w:hint="cs"/>
          <w:rtl/>
        </w:rPr>
        <w:t>מתואר</w:t>
      </w:r>
      <w:r w:rsidR="00DD72C0">
        <w:rPr>
          <w:rFonts w:hint="cs"/>
          <w:rtl/>
        </w:rPr>
        <w:t>ות</w:t>
      </w:r>
      <w:r w:rsidR="00B04248">
        <w:rPr>
          <w:rFonts w:hint="cs"/>
          <w:rtl/>
        </w:rPr>
        <w:t xml:space="preserve"> ב</w:t>
      </w:r>
      <w:r w:rsidR="003A25AE">
        <w:rPr>
          <w:rFonts w:hint="cs"/>
          <w:rtl/>
        </w:rPr>
        <w:t xml:space="preserve">לשון </w:t>
      </w:r>
      <w:r w:rsidR="00CC2C32">
        <w:rPr>
          <w:rFonts w:hint="cs"/>
          <w:rtl/>
        </w:rPr>
        <w:t>דומה:</w:t>
      </w:r>
      <w:r w:rsidR="00B04248">
        <w:rPr>
          <w:rFonts w:hint="cs"/>
          <w:rtl/>
        </w:rPr>
        <w:t xml:space="preserve"> מעשה יתרו פותח במלים: '</w:t>
      </w:r>
      <w:r w:rsidR="00B04248">
        <w:rPr>
          <w:rFonts w:cs="Arial" w:hint="cs"/>
          <w:rtl/>
        </w:rPr>
        <w:t>וישמע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יתרו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כהן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מדין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ח</w:t>
      </w:r>
      <w:r w:rsidR="00D20345">
        <w:rPr>
          <w:rFonts w:cs="Arial" w:hint="cs"/>
          <w:rtl/>
        </w:rPr>
        <w:t>ֹ</w:t>
      </w:r>
      <w:r w:rsidR="00B04248">
        <w:rPr>
          <w:rFonts w:cs="Arial" w:hint="cs"/>
          <w:rtl/>
        </w:rPr>
        <w:t>תן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משה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את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כל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אשר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עשה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אלהים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למשה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ולישראל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עמו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כי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הוציא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ה'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את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ישראל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 xml:space="preserve">ממצרים' (שמות </w:t>
      </w:r>
      <w:proofErr w:type="spellStart"/>
      <w:r w:rsidR="00B04248">
        <w:rPr>
          <w:rFonts w:cs="Arial" w:hint="cs"/>
          <w:rtl/>
        </w:rPr>
        <w:t>יח</w:t>
      </w:r>
      <w:proofErr w:type="spellEnd"/>
      <w:r w:rsidR="00B04248">
        <w:rPr>
          <w:rFonts w:cs="Arial" w:hint="cs"/>
          <w:rtl/>
        </w:rPr>
        <w:t>, א)</w:t>
      </w:r>
      <w:r w:rsidR="00B04248">
        <w:rPr>
          <w:rFonts w:hint="cs"/>
          <w:rtl/>
        </w:rPr>
        <w:t>, ומעשה בלק פותח במלים: '</w:t>
      </w:r>
      <w:r w:rsidR="00B04248">
        <w:rPr>
          <w:rFonts w:cs="Arial" w:hint="cs"/>
          <w:rtl/>
        </w:rPr>
        <w:t>וירא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בלק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בן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צפור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את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כל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אשר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עשה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ישראל</w:t>
      </w:r>
      <w:r w:rsidR="00B04248">
        <w:rPr>
          <w:rFonts w:cs="Arial"/>
          <w:rtl/>
        </w:rPr>
        <w:t xml:space="preserve"> </w:t>
      </w:r>
      <w:r w:rsidR="00B04248">
        <w:rPr>
          <w:rFonts w:cs="Arial" w:hint="cs"/>
          <w:rtl/>
        </w:rPr>
        <w:t>לאמ</w:t>
      </w:r>
      <w:r w:rsidR="00D20345">
        <w:rPr>
          <w:rFonts w:cs="Arial" w:hint="cs"/>
          <w:rtl/>
        </w:rPr>
        <w:t>ֹ</w:t>
      </w:r>
      <w:r w:rsidR="00B04248">
        <w:rPr>
          <w:rFonts w:cs="Arial" w:hint="cs"/>
          <w:rtl/>
        </w:rPr>
        <w:t>רי'</w:t>
      </w:r>
      <w:r w:rsidR="00B04248">
        <w:rPr>
          <w:rFonts w:hint="cs"/>
          <w:rtl/>
        </w:rPr>
        <w:t xml:space="preserve"> (</w:t>
      </w:r>
      <w:proofErr w:type="spellStart"/>
      <w:r w:rsidR="00B04248">
        <w:rPr>
          <w:rFonts w:hint="cs"/>
          <w:rtl/>
        </w:rPr>
        <w:t>במ</w:t>
      </w:r>
      <w:proofErr w:type="spellEnd"/>
      <w:r w:rsidR="0076711D">
        <w:rPr>
          <w:rFonts w:hint="cs"/>
          <w:rtl/>
        </w:rPr>
        <w:t>'</w:t>
      </w:r>
      <w:r w:rsidR="00B04248">
        <w:rPr>
          <w:rFonts w:hint="cs"/>
          <w:rtl/>
        </w:rPr>
        <w:t xml:space="preserve"> </w:t>
      </w:r>
      <w:proofErr w:type="spellStart"/>
      <w:r w:rsidR="00B04248">
        <w:rPr>
          <w:rFonts w:hint="cs"/>
          <w:rtl/>
        </w:rPr>
        <w:t>כב</w:t>
      </w:r>
      <w:proofErr w:type="spellEnd"/>
      <w:r w:rsidR="00B04248">
        <w:rPr>
          <w:rFonts w:hint="cs"/>
          <w:rtl/>
        </w:rPr>
        <w:t>, ב)</w:t>
      </w:r>
      <w:r w:rsidR="0057456F">
        <w:rPr>
          <w:rFonts w:hint="cs"/>
          <w:rtl/>
        </w:rPr>
        <w:t xml:space="preserve">. אגב, מלים אלה, שבהם אין בלק מוגדר בשום תואר, דומה שמניחות שהקורא כבר מודע </w:t>
      </w:r>
      <w:proofErr w:type="spellStart"/>
      <w:r w:rsidR="0057456F">
        <w:rPr>
          <w:rFonts w:hint="cs"/>
          <w:rtl/>
        </w:rPr>
        <w:t>לבלק</w:t>
      </w:r>
      <w:proofErr w:type="spellEnd"/>
      <w:r w:rsidR="0057456F">
        <w:rPr>
          <w:rFonts w:hint="cs"/>
          <w:rtl/>
        </w:rPr>
        <w:t xml:space="preserve"> ומכירו משכבר, ואם לא בשם בלק הרי בשם אחר, כגון יתרו.</w:t>
      </w:r>
    </w:p>
    <w:p w:rsidR="00331452" w:rsidRDefault="007172FE" w:rsidP="0057456F">
      <w:pPr>
        <w:ind w:firstLine="720"/>
        <w:rPr>
          <w:rtl/>
        </w:rPr>
      </w:pPr>
      <w:r>
        <w:rPr>
          <w:rFonts w:hint="cs"/>
          <w:rtl/>
        </w:rPr>
        <w:t xml:space="preserve"> </w:t>
      </w:r>
      <w:r w:rsidR="0057456F">
        <w:rPr>
          <w:rFonts w:hint="cs"/>
          <w:rtl/>
        </w:rPr>
        <w:t>דמיון זה נשמר גם אם ה</w:t>
      </w:r>
      <w:r w:rsidR="00145355">
        <w:rPr>
          <w:rFonts w:hint="cs"/>
          <w:rtl/>
        </w:rPr>
        <w:t>מסקנה המו</w:t>
      </w:r>
      <w:r w:rsidR="00E353CB">
        <w:rPr>
          <w:rFonts w:hint="cs"/>
          <w:rtl/>
        </w:rPr>
        <w:t>על</w:t>
      </w:r>
      <w:r w:rsidR="0057456F">
        <w:rPr>
          <w:rFonts w:hint="cs"/>
          <w:rtl/>
        </w:rPr>
        <w:t>ת בשני המקרים, הפוכה היא: בעקבות השמועה יתרו מברך, וראיית בלק גורמת לו לרצות לקלל</w:t>
      </w:r>
      <w:r w:rsidR="00145355">
        <w:rPr>
          <w:rFonts w:hint="cs"/>
          <w:rtl/>
        </w:rPr>
        <w:t>.</w:t>
      </w:r>
      <w:r w:rsidR="00331452">
        <w:rPr>
          <w:rFonts w:hint="cs"/>
          <w:rtl/>
        </w:rPr>
        <w:t xml:space="preserve"> בלק </w:t>
      </w:r>
      <w:r w:rsidR="002E284C">
        <w:rPr>
          <w:rFonts w:hint="cs"/>
          <w:rtl/>
        </w:rPr>
        <w:t xml:space="preserve">אומנם </w:t>
      </w:r>
      <w:r w:rsidR="00331452">
        <w:rPr>
          <w:rFonts w:hint="cs"/>
          <w:rtl/>
        </w:rPr>
        <w:t xml:space="preserve">אינו מקלל בעצמו אלא שוכר לשם כך את בלעם, </w:t>
      </w:r>
      <w:r w:rsidR="002E284C">
        <w:rPr>
          <w:rFonts w:hint="cs"/>
          <w:rtl/>
        </w:rPr>
        <w:t xml:space="preserve">אך גם זאת אפשר להסביר על פי דרכנו, </w:t>
      </w:r>
      <w:r w:rsidR="00331452">
        <w:rPr>
          <w:rFonts w:hint="cs"/>
          <w:rtl/>
        </w:rPr>
        <w:t>בשל הברכה שבירך אותם בעבר</w:t>
      </w:r>
      <w:r w:rsidR="00D20345">
        <w:rPr>
          <w:rFonts w:hint="cs"/>
          <w:rtl/>
        </w:rPr>
        <w:t xml:space="preserve"> בהיותו בבחינת יתרו</w:t>
      </w:r>
      <w:r w:rsidR="00331452">
        <w:rPr>
          <w:rFonts w:hint="cs"/>
          <w:rtl/>
        </w:rPr>
        <w:t>, וב</w:t>
      </w:r>
      <w:r w:rsidR="00D20345">
        <w:rPr>
          <w:rFonts w:hint="cs"/>
          <w:rtl/>
        </w:rPr>
        <w:t>התאם לכ</w:t>
      </w:r>
      <w:r w:rsidR="00331452">
        <w:rPr>
          <w:rFonts w:hint="cs"/>
          <w:rtl/>
        </w:rPr>
        <w:t>לל שקבע בלעם בברכתו:  '</w:t>
      </w:r>
      <w:r w:rsidR="00331452">
        <w:rPr>
          <w:rFonts w:cs="Arial" w:hint="cs"/>
          <w:rtl/>
        </w:rPr>
        <w:t>הנה</w:t>
      </w:r>
      <w:r w:rsidR="00331452">
        <w:rPr>
          <w:rFonts w:cs="Arial"/>
          <w:rtl/>
        </w:rPr>
        <w:t xml:space="preserve"> </w:t>
      </w:r>
      <w:r w:rsidR="00331452">
        <w:rPr>
          <w:rFonts w:cs="Arial" w:hint="cs"/>
          <w:rtl/>
        </w:rPr>
        <w:t>ברך</w:t>
      </w:r>
      <w:r w:rsidR="00331452">
        <w:rPr>
          <w:rFonts w:cs="Arial"/>
          <w:rtl/>
        </w:rPr>
        <w:t xml:space="preserve"> </w:t>
      </w:r>
      <w:r w:rsidR="00331452">
        <w:rPr>
          <w:rFonts w:cs="Arial" w:hint="cs"/>
          <w:rtl/>
        </w:rPr>
        <w:t>לקחתי</w:t>
      </w:r>
      <w:r w:rsidR="00331452">
        <w:rPr>
          <w:rFonts w:cs="Arial"/>
          <w:rtl/>
        </w:rPr>
        <w:t xml:space="preserve"> </w:t>
      </w:r>
      <w:r w:rsidR="00331452">
        <w:rPr>
          <w:rFonts w:cs="Arial" w:hint="cs"/>
          <w:rtl/>
        </w:rPr>
        <w:t>וברך</w:t>
      </w:r>
      <w:r w:rsidR="00331452">
        <w:rPr>
          <w:rFonts w:cs="Arial"/>
          <w:rtl/>
        </w:rPr>
        <w:t xml:space="preserve"> </w:t>
      </w:r>
      <w:r w:rsidR="00331452">
        <w:rPr>
          <w:rFonts w:cs="Arial" w:hint="cs"/>
          <w:rtl/>
        </w:rPr>
        <w:t>ולא</w:t>
      </w:r>
      <w:r w:rsidR="00331452">
        <w:rPr>
          <w:rFonts w:cs="Arial"/>
          <w:rtl/>
        </w:rPr>
        <w:t xml:space="preserve"> </w:t>
      </w:r>
      <w:proofErr w:type="spellStart"/>
      <w:r w:rsidR="00331452">
        <w:rPr>
          <w:rFonts w:cs="Arial" w:hint="cs"/>
          <w:rtl/>
        </w:rPr>
        <w:t>אשיבנה</w:t>
      </w:r>
      <w:proofErr w:type="spellEnd"/>
      <w:r w:rsidR="00331452">
        <w:rPr>
          <w:rFonts w:cs="Arial" w:hint="cs"/>
          <w:rtl/>
        </w:rPr>
        <w:t>' (</w:t>
      </w:r>
      <w:proofErr w:type="spellStart"/>
      <w:r w:rsidR="00331452">
        <w:rPr>
          <w:rFonts w:cs="Arial" w:hint="cs"/>
          <w:rtl/>
        </w:rPr>
        <w:t>במ</w:t>
      </w:r>
      <w:proofErr w:type="spellEnd"/>
      <w:r w:rsidR="00331452">
        <w:rPr>
          <w:rFonts w:cs="Arial" w:hint="cs"/>
          <w:rtl/>
        </w:rPr>
        <w:t xml:space="preserve">' </w:t>
      </w:r>
      <w:proofErr w:type="spellStart"/>
      <w:r w:rsidR="00331452">
        <w:rPr>
          <w:rFonts w:cs="Arial" w:hint="cs"/>
          <w:rtl/>
        </w:rPr>
        <w:t>כג</w:t>
      </w:r>
      <w:proofErr w:type="spellEnd"/>
      <w:r w:rsidR="00331452">
        <w:rPr>
          <w:rFonts w:cs="Arial" w:hint="cs"/>
          <w:rtl/>
        </w:rPr>
        <w:t>, כ).</w:t>
      </w:r>
    </w:p>
    <w:p w:rsidR="00145355" w:rsidRDefault="00145355" w:rsidP="00A01FD6">
      <w:pPr>
        <w:ind w:firstLine="720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A01FD6">
        <w:rPr>
          <w:rFonts w:hint="cs"/>
          <w:rtl/>
        </w:rPr>
        <w:t>מעבר</w:t>
      </w:r>
      <w:r>
        <w:rPr>
          <w:rFonts w:hint="cs"/>
          <w:rtl/>
        </w:rPr>
        <w:t xml:space="preserve"> </w:t>
      </w:r>
      <w:r w:rsidR="00A01FD6">
        <w:rPr>
          <w:rFonts w:hint="cs"/>
          <w:rtl/>
        </w:rPr>
        <w:t xml:space="preserve">ושינוי </w:t>
      </w:r>
      <w:r w:rsidR="007172FE">
        <w:rPr>
          <w:rFonts w:hint="cs"/>
          <w:rtl/>
        </w:rPr>
        <w:t xml:space="preserve">זה </w:t>
      </w:r>
      <w:r w:rsidR="00331452">
        <w:rPr>
          <w:rFonts w:hint="cs"/>
          <w:rtl/>
        </w:rPr>
        <w:t xml:space="preserve">בין יתרו המברך לבין </w:t>
      </w:r>
      <w:r w:rsidR="00A01FD6">
        <w:rPr>
          <w:rFonts w:hint="cs"/>
          <w:rtl/>
        </w:rPr>
        <w:t xml:space="preserve">יתרו בבחינת </w:t>
      </w:r>
      <w:r w:rsidR="00331452">
        <w:rPr>
          <w:rFonts w:hint="cs"/>
          <w:rtl/>
        </w:rPr>
        <w:t>בלק המבקש לקלל</w:t>
      </w:r>
      <w:r w:rsidR="00344510">
        <w:rPr>
          <w:rFonts w:hint="cs"/>
          <w:rtl/>
        </w:rPr>
        <w:t>,</w:t>
      </w:r>
      <w:r w:rsidR="00331452">
        <w:rPr>
          <w:rFonts w:hint="cs"/>
          <w:rtl/>
        </w:rPr>
        <w:t xml:space="preserve"> </w:t>
      </w:r>
      <w:r>
        <w:rPr>
          <w:rFonts w:hint="cs"/>
          <w:rtl/>
        </w:rPr>
        <w:t xml:space="preserve">ניתן להסבר:  יתרו </w:t>
      </w:r>
      <w:r w:rsidR="001C7E6D">
        <w:rPr>
          <w:rFonts w:hint="cs"/>
          <w:rtl/>
        </w:rPr>
        <w:t xml:space="preserve">כשראה </w:t>
      </w:r>
      <w:r>
        <w:rPr>
          <w:rFonts w:hint="cs"/>
          <w:rtl/>
        </w:rPr>
        <w:t>את העם המשועבד, שיצא לח</w:t>
      </w:r>
      <w:r w:rsidR="007C363F">
        <w:rPr>
          <w:rFonts w:hint="cs"/>
          <w:rtl/>
        </w:rPr>
        <w:t>י</w:t>
      </w:r>
      <w:r>
        <w:rPr>
          <w:rFonts w:hint="cs"/>
          <w:rtl/>
        </w:rPr>
        <w:t xml:space="preserve">רות בכוח </w:t>
      </w:r>
      <w:proofErr w:type="spellStart"/>
      <w:r>
        <w:rPr>
          <w:rFonts w:hint="cs"/>
          <w:rtl/>
        </w:rPr>
        <w:t>אלהיהם</w:t>
      </w:r>
      <w:proofErr w:type="spellEnd"/>
      <w:r>
        <w:rPr>
          <w:rFonts w:hint="cs"/>
          <w:rtl/>
        </w:rPr>
        <w:t>, ברך את ה', אך בראותו את כוחם העצמי של ישראל במלחמה עם אויביהם</w:t>
      </w:r>
      <w:r w:rsidR="00D20345">
        <w:rPr>
          <w:rFonts w:hint="cs"/>
          <w:rtl/>
        </w:rPr>
        <w:t>, נבהל ו</w:t>
      </w:r>
      <w:r w:rsidR="007172FE">
        <w:rPr>
          <w:rFonts w:hint="cs"/>
          <w:rtl/>
        </w:rPr>
        <w:t>ביקש ל</w:t>
      </w:r>
      <w:r w:rsidR="00D20345">
        <w:rPr>
          <w:rFonts w:hint="cs"/>
          <w:rtl/>
        </w:rPr>
        <w:t>קלל</w:t>
      </w:r>
      <w:r>
        <w:rPr>
          <w:rFonts w:hint="cs"/>
          <w:rtl/>
        </w:rPr>
        <w:t xml:space="preserve">. והרי כיוצא בכך רואים אנו גם היום: </w:t>
      </w:r>
      <w:r w:rsidR="00D20345">
        <w:rPr>
          <w:rFonts w:hint="cs"/>
          <w:rtl/>
        </w:rPr>
        <w:t xml:space="preserve">גויים רבים </w:t>
      </w:r>
      <w:r>
        <w:rPr>
          <w:rFonts w:hint="cs"/>
          <w:rtl/>
        </w:rPr>
        <w:t>מ</w:t>
      </w:r>
      <w:r w:rsidR="00D20345">
        <w:rPr>
          <w:rFonts w:hint="cs"/>
          <w:rtl/>
        </w:rPr>
        <w:t>ז</w:t>
      </w:r>
      <w:r>
        <w:rPr>
          <w:rFonts w:hint="cs"/>
          <w:rtl/>
        </w:rPr>
        <w:t xml:space="preserve">דהים עם גורל ישראל בשואה, ומברכים את הניצולים, אך בראותם את </w:t>
      </w:r>
      <w:r w:rsidR="000E79B5">
        <w:rPr>
          <w:rFonts w:hint="cs"/>
          <w:rtl/>
        </w:rPr>
        <w:t xml:space="preserve">חוזקם של ישראל ואת </w:t>
      </w:r>
      <w:r>
        <w:rPr>
          <w:rFonts w:hint="cs"/>
          <w:rtl/>
        </w:rPr>
        <w:t>נ</w:t>
      </w:r>
      <w:r w:rsidR="00AD33A2">
        <w:rPr>
          <w:rFonts w:hint="cs"/>
          <w:rtl/>
        </w:rPr>
        <w:t>י</w:t>
      </w:r>
      <w:r>
        <w:rPr>
          <w:rFonts w:hint="cs"/>
          <w:rtl/>
        </w:rPr>
        <w:t>צחונות מדינת</w:t>
      </w:r>
      <w:r w:rsidR="000E79B5">
        <w:rPr>
          <w:rFonts w:hint="cs"/>
          <w:rtl/>
        </w:rPr>
        <w:t>ם</w:t>
      </w:r>
      <w:r>
        <w:rPr>
          <w:rFonts w:hint="cs"/>
          <w:rtl/>
        </w:rPr>
        <w:t xml:space="preserve"> על אויביה </w:t>
      </w:r>
      <w:r>
        <w:rPr>
          <w:rtl/>
        </w:rPr>
        <w:t>–</w:t>
      </w:r>
      <w:r>
        <w:rPr>
          <w:rFonts w:hint="cs"/>
          <w:rtl/>
        </w:rPr>
        <w:t xml:space="preserve"> נמצאים מקללים.</w:t>
      </w:r>
    </w:p>
    <w:p w:rsidR="00275C4B" w:rsidRDefault="00145355" w:rsidP="00C72282">
      <w:pPr>
        <w:ind w:firstLine="720"/>
        <w:rPr>
          <w:rtl/>
        </w:rPr>
      </w:pPr>
      <w:r>
        <w:rPr>
          <w:rFonts w:hint="cs"/>
          <w:rtl/>
        </w:rPr>
        <w:t>אך אם בלק יתרו הוא, מדוע נקרא בלק ולא יתרו? על כך אפשר להשיב</w:t>
      </w:r>
      <w:r w:rsidR="002C2750">
        <w:rPr>
          <w:rFonts w:hint="cs"/>
          <w:rtl/>
        </w:rPr>
        <w:t xml:space="preserve"> ולומר</w:t>
      </w:r>
      <w:r>
        <w:rPr>
          <w:rFonts w:hint="cs"/>
          <w:rtl/>
        </w:rPr>
        <w:t xml:space="preserve"> שבלק שם נוסף הוא שהיה ליתרו. יתרו שבעה שמות היו לו, </w:t>
      </w:r>
      <w:r w:rsidR="002C2750">
        <w:rPr>
          <w:rFonts w:hint="cs"/>
          <w:rtl/>
        </w:rPr>
        <w:t xml:space="preserve">ואלה </w:t>
      </w:r>
      <w:r>
        <w:rPr>
          <w:rFonts w:hint="cs"/>
          <w:rtl/>
        </w:rPr>
        <w:t>נמנים במדרש</w:t>
      </w:r>
      <w:r w:rsidR="0076711D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05DA4">
        <w:rPr>
          <w:rFonts w:cs="Arial" w:hint="cs"/>
          <w:rtl/>
        </w:rPr>
        <w:t>יתר</w:t>
      </w:r>
      <w:r w:rsidR="00805DA4">
        <w:rPr>
          <w:rFonts w:cs="Arial"/>
          <w:rtl/>
        </w:rPr>
        <w:t xml:space="preserve"> </w:t>
      </w:r>
      <w:r w:rsidR="00805DA4">
        <w:rPr>
          <w:rFonts w:cs="Arial" w:hint="cs"/>
          <w:rtl/>
        </w:rPr>
        <w:t>יתרו</w:t>
      </w:r>
      <w:r w:rsidR="00805DA4">
        <w:rPr>
          <w:rFonts w:cs="Arial"/>
          <w:rtl/>
        </w:rPr>
        <w:t xml:space="preserve"> </w:t>
      </w:r>
      <w:r w:rsidR="00805DA4">
        <w:rPr>
          <w:rFonts w:cs="Arial" w:hint="cs"/>
          <w:rtl/>
        </w:rPr>
        <w:t>חובב</w:t>
      </w:r>
      <w:r w:rsidR="00805DA4">
        <w:rPr>
          <w:rFonts w:cs="Arial"/>
          <w:rtl/>
        </w:rPr>
        <w:t xml:space="preserve"> </w:t>
      </w:r>
      <w:r w:rsidR="00805DA4">
        <w:rPr>
          <w:rFonts w:cs="Arial" w:hint="cs"/>
          <w:rtl/>
        </w:rPr>
        <w:t>רעואל</w:t>
      </w:r>
      <w:r w:rsidR="00805DA4">
        <w:rPr>
          <w:rFonts w:cs="Arial"/>
          <w:rtl/>
        </w:rPr>
        <w:t xml:space="preserve"> </w:t>
      </w:r>
      <w:r w:rsidR="00805DA4">
        <w:rPr>
          <w:rFonts w:cs="Arial" w:hint="cs"/>
          <w:rtl/>
        </w:rPr>
        <w:t>חבר</w:t>
      </w:r>
      <w:r w:rsidR="00805DA4">
        <w:rPr>
          <w:rFonts w:cs="Arial"/>
          <w:rtl/>
        </w:rPr>
        <w:t xml:space="preserve"> </w:t>
      </w:r>
      <w:proofErr w:type="spellStart"/>
      <w:r w:rsidR="00805DA4">
        <w:rPr>
          <w:rFonts w:cs="Arial" w:hint="cs"/>
          <w:rtl/>
        </w:rPr>
        <w:t>פוטיאל</w:t>
      </w:r>
      <w:proofErr w:type="spellEnd"/>
      <w:r w:rsidR="0076711D">
        <w:rPr>
          <w:rFonts w:cs="Arial" w:hint="cs"/>
          <w:rtl/>
        </w:rPr>
        <w:t xml:space="preserve"> קיני (מכילתא, יתרו א), ואפשר שבלק הוא השמיני</w:t>
      </w:r>
      <w:r w:rsidR="0076711D">
        <w:rPr>
          <w:rFonts w:hint="cs"/>
          <w:rtl/>
        </w:rPr>
        <w:t xml:space="preserve">. </w:t>
      </w:r>
      <w:r w:rsidR="00C72282">
        <w:rPr>
          <w:rFonts w:hint="cs"/>
          <w:rtl/>
        </w:rPr>
        <w:t>אף דומה ש</w:t>
      </w:r>
      <w:r w:rsidR="00ED3B4C">
        <w:rPr>
          <w:rFonts w:hint="cs"/>
          <w:rtl/>
        </w:rPr>
        <w:t xml:space="preserve">שם זה </w:t>
      </w:r>
      <w:r w:rsidR="006F3DD2">
        <w:rPr>
          <w:rFonts w:hint="cs"/>
          <w:rtl/>
        </w:rPr>
        <w:t>ניתן לו דווקא</w:t>
      </w:r>
      <w:r w:rsidR="00C72282">
        <w:rPr>
          <w:rFonts w:hint="cs"/>
          <w:rtl/>
        </w:rPr>
        <w:t xml:space="preserve"> מאחר ש</w:t>
      </w:r>
      <w:r w:rsidR="00532454">
        <w:rPr>
          <w:rFonts w:hint="cs"/>
          <w:rtl/>
        </w:rPr>
        <w:t>ה</w:t>
      </w:r>
      <w:r w:rsidR="0076711D">
        <w:rPr>
          <w:rFonts w:hint="cs"/>
          <w:rtl/>
        </w:rPr>
        <w:t xml:space="preserve">שתנה והחליף את עורו, </w:t>
      </w:r>
      <w:r w:rsidR="00ED3B4C">
        <w:rPr>
          <w:rFonts w:hint="cs"/>
          <w:rtl/>
        </w:rPr>
        <w:t xml:space="preserve">כי אפשר לפרש 'בלק' </w:t>
      </w:r>
      <w:r w:rsidR="0076711D">
        <w:rPr>
          <w:rFonts w:hint="cs"/>
          <w:rtl/>
        </w:rPr>
        <w:t>מלשון '</w:t>
      </w:r>
      <w:r w:rsidR="0076711D">
        <w:rPr>
          <w:rFonts w:cs="Arial" w:hint="cs"/>
          <w:rtl/>
        </w:rPr>
        <w:t>בוקק</w:t>
      </w:r>
      <w:r w:rsidR="0076711D">
        <w:rPr>
          <w:rFonts w:cs="Arial"/>
          <w:rtl/>
        </w:rPr>
        <w:t xml:space="preserve"> </w:t>
      </w:r>
      <w:r w:rsidR="0076711D">
        <w:rPr>
          <w:rFonts w:cs="Arial" w:hint="cs"/>
          <w:rtl/>
        </w:rPr>
        <w:t>הארץ</w:t>
      </w:r>
      <w:r w:rsidR="0076711D">
        <w:rPr>
          <w:rFonts w:cs="Arial"/>
          <w:rtl/>
        </w:rPr>
        <w:t xml:space="preserve"> </w:t>
      </w:r>
      <w:proofErr w:type="spellStart"/>
      <w:r w:rsidR="0076711D">
        <w:rPr>
          <w:rFonts w:cs="Arial" w:hint="cs"/>
          <w:rtl/>
        </w:rPr>
        <w:t>ובולקה</w:t>
      </w:r>
      <w:proofErr w:type="spellEnd"/>
      <w:r w:rsidR="0076711D">
        <w:rPr>
          <w:rFonts w:cs="Arial"/>
          <w:rtl/>
        </w:rPr>
        <w:t xml:space="preserve"> </w:t>
      </w:r>
      <w:proofErr w:type="spellStart"/>
      <w:r w:rsidR="0076711D">
        <w:rPr>
          <w:rFonts w:cs="Arial" w:hint="cs"/>
          <w:rtl/>
        </w:rPr>
        <w:t>וע</w:t>
      </w:r>
      <w:r w:rsidR="00526064">
        <w:rPr>
          <w:rFonts w:cs="Arial" w:hint="cs"/>
          <w:rtl/>
        </w:rPr>
        <w:t>ִ</w:t>
      </w:r>
      <w:r w:rsidR="0076711D">
        <w:rPr>
          <w:rFonts w:cs="Arial" w:hint="cs"/>
          <w:rtl/>
        </w:rPr>
        <w:t>ו</w:t>
      </w:r>
      <w:proofErr w:type="spellEnd"/>
      <w:r w:rsidR="0076711D">
        <w:rPr>
          <w:rFonts w:cs="Arial" w:hint="cs"/>
          <w:rtl/>
        </w:rPr>
        <w:t>ה</w:t>
      </w:r>
      <w:r w:rsidR="0076711D">
        <w:rPr>
          <w:rFonts w:cs="Arial"/>
          <w:rtl/>
        </w:rPr>
        <w:t xml:space="preserve"> </w:t>
      </w:r>
      <w:r w:rsidR="0076711D">
        <w:rPr>
          <w:rFonts w:cs="Arial" w:hint="cs"/>
          <w:rtl/>
        </w:rPr>
        <w:t>פניה' (יש' כד, א) ומלשון '</w:t>
      </w:r>
      <w:r w:rsidR="0076711D" w:rsidRPr="0076711D">
        <w:rPr>
          <w:rFonts w:cs="Arial" w:hint="cs"/>
          <w:rtl/>
        </w:rPr>
        <w:t>בוקה</w:t>
      </w:r>
      <w:r w:rsidR="0076711D" w:rsidRPr="0076711D">
        <w:rPr>
          <w:rFonts w:cs="Arial"/>
          <w:rtl/>
        </w:rPr>
        <w:t xml:space="preserve"> </w:t>
      </w:r>
      <w:r w:rsidR="0076711D" w:rsidRPr="0076711D">
        <w:rPr>
          <w:rFonts w:cs="Arial" w:hint="cs"/>
          <w:rtl/>
        </w:rPr>
        <w:t>ומבוקה</w:t>
      </w:r>
      <w:r w:rsidR="0076711D" w:rsidRPr="0076711D">
        <w:rPr>
          <w:rFonts w:cs="Arial"/>
          <w:rtl/>
        </w:rPr>
        <w:t xml:space="preserve"> </w:t>
      </w:r>
      <w:proofErr w:type="spellStart"/>
      <w:r w:rsidR="0076711D" w:rsidRPr="0076711D">
        <w:rPr>
          <w:rFonts w:cs="Arial" w:hint="cs"/>
          <w:rtl/>
        </w:rPr>
        <w:t>ומב</w:t>
      </w:r>
      <w:r w:rsidR="00532454">
        <w:rPr>
          <w:rFonts w:cs="Arial" w:hint="cs"/>
          <w:rtl/>
        </w:rPr>
        <w:t>ֻ</w:t>
      </w:r>
      <w:r w:rsidR="0076711D" w:rsidRPr="0076711D">
        <w:rPr>
          <w:rFonts w:cs="Arial" w:hint="cs"/>
          <w:rtl/>
        </w:rPr>
        <w:t>לק</w:t>
      </w:r>
      <w:proofErr w:type="spellEnd"/>
      <w:r w:rsidR="0076711D">
        <w:rPr>
          <w:rFonts w:cs="Arial" w:hint="cs"/>
          <w:rtl/>
        </w:rPr>
        <w:t>ה' (נחום ב, יא)</w:t>
      </w:r>
      <w:r w:rsidR="0076711D">
        <w:rPr>
          <w:rFonts w:hint="cs"/>
          <w:rtl/>
        </w:rPr>
        <w:t>, ובדומה לכך, בערבית '</w:t>
      </w:r>
      <w:proofErr w:type="spellStart"/>
      <w:r w:rsidR="0076711D">
        <w:rPr>
          <w:rFonts w:hint="cs"/>
          <w:rtl/>
        </w:rPr>
        <w:t>אבלק</w:t>
      </w:r>
      <w:proofErr w:type="spellEnd"/>
      <w:r w:rsidR="0076711D">
        <w:rPr>
          <w:rFonts w:hint="cs"/>
          <w:rtl/>
        </w:rPr>
        <w:t>' פירושו מי שעור</w:t>
      </w:r>
      <w:r w:rsidR="00FE4F57">
        <w:rPr>
          <w:rFonts w:hint="cs"/>
          <w:rtl/>
        </w:rPr>
        <w:t>ו</w:t>
      </w:r>
      <w:r w:rsidR="0076711D">
        <w:rPr>
          <w:rFonts w:hint="cs"/>
          <w:rtl/>
        </w:rPr>
        <w:t xml:space="preserve"> מנומר. ואולי 'בלק' </w:t>
      </w:r>
      <w:r w:rsidR="00B21529">
        <w:rPr>
          <w:rFonts w:hint="cs"/>
          <w:rtl/>
        </w:rPr>
        <w:t>אינו אלא</w:t>
      </w:r>
      <w:r w:rsidR="0076711D">
        <w:rPr>
          <w:rFonts w:hint="cs"/>
          <w:rtl/>
        </w:rPr>
        <w:t xml:space="preserve"> שם סתמי של מי שאין רוצים לנקוב בשמו האמיתי, כמו 'פלוני אלמוני', שכן כך משמשים בתלמוד השמות חילק ובילק (חולין </w:t>
      </w:r>
      <w:proofErr w:type="spellStart"/>
      <w:r w:rsidR="0076711D">
        <w:rPr>
          <w:rFonts w:hint="cs"/>
          <w:rtl/>
        </w:rPr>
        <w:t>יט</w:t>
      </w:r>
      <w:proofErr w:type="spellEnd"/>
      <w:r w:rsidR="0076711D">
        <w:rPr>
          <w:rFonts w:hint="cs"/>
          <w:rtl/>
        </w:rPr>
        <w:t xml:space="preserve"> ע"א</w:t>
      </w:r>
      <w:r w:rsidR="00275C4B">
        <w:rPr>
          <w:rFonts w:hint="cs"/>
          <w:rtl/>
        </w:rPr>
        <w:t>;</w:t>
      </w:r>
      <w:r w:rsidR="0076711D">
        <w:rPr>
          <w:rFonts w:hint="cs"/>
          <w:rtl/>
        </w:rPr>
        <w:t xml:space="preserve"> סנהדרין צח </w:t>
      </w:r>
      <w:r w:rsidR="00275C4B">
        <w:rPr>
          <w:rFonts w:hint="cs"/>
          <w:rtl/>
        </w:rPr>
        <w:t>ע"ב</w:t>
      </w:r>
      <w:r w:rsidR="0076711D">
        <w:rPr>
          <w:rFonts w:hint="cs"/>
          <w:rtl/>
        </w:rPr>
        <w:t>).</w:t>
      </w:r>
      <w:r w:rsidR="00275C4B">
        <w:rPr>
          <w:rFonts w:hint="cs"/>
          <w:rtl/>
        </w:rPr>
        <w:t xml:space="preserve"> ואם כן, בשימוש בשם בלק ביקשה תורה להסתיר את זהותו עם יתרו, וזאת לכבודו של משה, כפי שנראה </w:t>
      </w:r>
      <w:r w:rsidR="00285CD3">
        <w:rPr>
          <w:rFonts w:hint="cs"/>
          <w:rtl/>
        </w:rPr>
        <w:t>להלן גם במקרים אחרים</w:t>
      </w:r>
      <w:r w:rsidR="00275C4B">
        <w:rPr>
          <w:rFonts w:hint="cs"/>
          <w:rtl/>
        </w:rPr>
        <w:t>.</w:t>
      </w:r>
    </w:p>
    <w:p w:rsidR="002C2750" w:rsidRDefault="009A2800" w:rsidP="006F4E33">
      <w:pPr>
        <w:ind w:firstLine="720"/>
        <w:rPr>
          <w:rtl/>
        </w:rPr>
      </w:pPr>
      <w:r>
        <w:rPr>
          <w:rFonts w:hint="cs"/>
          <w:rtl/>
        </w:rPr>
        <w:t xml:space="preserve">כזה גם דינו של הכינוי 'בן צפור'. </w:t>
      </w:r>
      <w:r w:rsidR="002C2750">
        <w:rPr>
          <w:rFonts w:hint="cs"/>
          <w:rtl/>
        </w:rPr>
        <w:t xml:space="preserve">'צפור' מורה </w:t>
      </w:r>
      <w:r w:rsidR="00ED3B4C">
        <w:rPr>
          <w:rFonts w:hint="cs"/>
          <w:rtl/>
        </w:rPr>
        <w:t xml:space="preserve">אולי </w:t>
      </w:r>
      <w:r w:rsidR="002C2750">
        <w:rPr>
          <w:rFonts w:hint="cs"/>
          <w:rtl/>
        </w:rPr>
        <w:t xml:space="preserve">על שינוי דעתו </w:t>
      </w:r>
      <w:r w:rsidR="00ED3B4C">
        <w:rPr>
          <w:rFonts w:hint="cs"/>
          <w:rtl/>
        </w:rPr>
        <w:t xml:space="preserve">של יתרו </w:t>
      </w:r>
      <w:r w:rsidR="002C2750">
        <w:rPr>
          <w:rFonts w:hint="cs"/>
          <w:rtl/>
        </w:rPr>
        <w:t>ונדידתו אל עם אחר, ככתוב '</w:t>
      </w:r>
      <w:proofErr w:type="spellStart"/>
      <w:r w:rsidR="002C2750">
        <w:rPr>
          <w:rFonts w:cs="Arial" w:hint="cs"/>
          <w:rtl/>
        </w:rPr>
        <w:t>כצפור</w:t>
      </w:r>
      <w:proofErr w:type="spellEnd"/>
      <w:r w:rsidR="002C2750">
        <w:rPr>
          <w:rFonts w:cs="Arial"/>
          <w:rtl/>
        </w:rPr>
        <w:t xml:space="preserve"> </w:t>
      </w:r>
      <w:r w:rsidR="002C2750">
        <w:rPr>
          <w:rFonts w:cs="Arial" w:hint="cs"/>
          <w:rtl/>
        </w:rPr>
        <w:t>נודדת</w:t>
      </w:r>
      <w:r w:rsidR="002C2750">
        <w:rPr>
          <w:rFonts w:cs="Arial"/>
          <w:rtl/>
        </w:rPr>
        <w:t xml:space="preserve"> </w:t>
      </w:r>
      <w:r w:rsidR="002C2750">
        <w:rPr>
          <w:rFonts w:cs="Arial" w:hint="cs"/>
          <w:rtl/>
        </w:rPr>
        <w:t>מן</w:t>
      </w:r>
      <w:r w:rsidR="002C2750">
        <w:rPr>
          <w:rFonts w:cs="Arial"/>
          <w:rtl/>
        </w:rPr>
        <w:t xml:space="preserve"> </w:t>
      </w:r>
      <w:r w:rsidR="002C2750">
        <w:rPr>
          <w:rFonts w:cs="Arial" w:hint="cs"/>
          <w:rtl/>
        </w:rPr>
        <w:t>ק</w:t>
      </w:r>
      <w:r w:rsidR="00015D41">
        <w:rPr>
          <w:rFonts w:cs="Arial" w:hint="cs"/>
          <w:rtl/>
        </w:rPr>
        <w:t>ִ</w:t>
      </w:r>
      <w:r w:rsidR="002C2750">
        <w:rPr>
          <w:rFonts w:cs="Arial" w:hint="cs"/>
          <w:rtl/>
        </w:rPr>
        <w:t>נה</w:t>
      </w:r>
      <w:r w:rsidR="002C2750">
        <w:rPr>
          <w:rFonts w:cs="Arial"/>
          <w:rtl/>
        </w:rPr>
        <w:t xml:space="preserve"> </w:t>
      </w:r>
      <w:r w:rsidR="002C2750">
        <w:rPr>
          <w:rFonts w:cs="Arial" w:hint="cs"/>
          <w:rtl/>
        </w:rPr>
        <w:t>כן</w:t>
      </w:r>
      <w:r w:rsidR="002C2750">
        <w:rPr>
          <w:rFonts w:cs="Arial"/>
          <w:rtl/>
        </w:rPr>
        <w:t xml:space="preserve"> </w:t>
      </w:r>
      <w:r w:rsidR="002C2750">
        <w:rPr>
          <w:rFonts w:cs="Arial" w:hint="cs"/>
          <w:rtl/>
        </w:rPr>
        <w:t>איש</w:t>
      </w:r>
      <w:r w:rsidR="002C2750">
        <w:rPr>
          <w:rFonts w:cs="Arial"/>
          <w:rtl/>
        </w:rPr>
        <w:t xml:space="preserve"> </w:t>
      </w:r>
      <w:r w:rsidR="002C2750">
        <w:rPr>
          <w:rFonts w:cs="Arial" w:hint="cs"/>
          <w:rtl/>
        </w:rPr>
        <w:t>נודד</w:t>
      </w:r>
      <w:r w:rsidR="002C2750">
        <w:rPr>
          <w:rFonts w:cs="Arial"/>
          <w:rtl/>
        </w:rPr>
        <w:t xml:space="preserve"> </w:t>
      </w:r>
      <w:r w:rsidR="002C2750">
        <w:rPr>
          <w:rFonts w:cs="Arial" w:hint="cs"/>
          <w:rtl/>
        </w:rPr>
        <w:t>ממקומו</w:t>
      </w:r>
      <w:r w:rsidR="002C2750">
        <w:rPr>
          <w:rFonts w:hint="cs"/>
          <w:rtl/>
        </w:rPr>
        <w:t xml:space="preserve">' (משלי </w:t>
      </w:r>
      <w:proofErr w:type="spellStart"/>
      <w:r w:rsidR="002C2750">
        <w:rPr>
          <w:rFonts w:hint="cs"/>
          <w:rtl/>
        </w:rPr>
        <w:t>כז</w:t>
      </w:r>
      <w:proofErr w:type="spellEnd"/>
      <w:r w:rsidR="002C2750">
        <w:rPr>
          <w:rFonts w:hint="cs"/>
          <w:rtl/>
        </w:rPr>
        <w:t xml:space="preserve">, ח). גם לדעת ר' משה זכותו (הובא </w:t>
      </w:r>
      <w:proofErr w:type="spellStart"/>
      <w:r w:rsidR="002C2750">
        <w:rPr>
          <w:rFonts w:hint="cs"/>
          <w:rtl/>
        </w:rPr>
        <w:t>ב'ניצוצי</w:t>
      </w:r>
      <w:proofErr w:type="spellEnd"/>
      <w:r w:rsidR="002C2750">
        <w:rPr>
          <w:rFonts w:hint="cs"/>
          <w:rtl/>
        </w:rPr>
        <w:t xml:space="preserve"> אורות' על זוהר </w:t>
      </w:r>
      <w:proofErr w:type="spellStart"/>
      <w:r w:rsidR="002C2750">
        <w:rPr>
          <w:rFonts w:hint="cs"/>
          <w:rtl/>
        </w:rPr>
        <w:t>ח"ג</w:t>
      </w:r>
      <w:proofErr w:type="spellEnd"/>
      <w:r w:rsidR="002C2750">
        <w:rPr>
          <w:rFonts w:hint="cs"/>
          <w:rtl/>
        </w:rPr>
        <w:t xml:space="preserve">, קפד ע"ב), 'צפור' היה גם הוא שמו של יתרו, אך התורה והמדרש הסתירו זאת, כי שם זה מורה על התקופה שבה עסק בכישוף ובעבודה זרה.  ואולי 'צפור' היה </w:t>
      </w:r>
      <w:r w:rsidR="006F4E33">
        <w:rPr>
          <w:rFonts w:hint="cs"/>
          <w:rtl/>
        </w:rPr>
        <w:t xml:space="preserve">באמת </w:t>
      </w:r>
      <w:r w:rsidR="002C2750">
        <w:rPr>
          <w:rFonts w:hint="cs"/>
          <w:rtl/>
        </w:rPr>
        <w:t>שם אבי יתרו</w:t>
      </w:r>
      <w:r w:rsidR="00B932FA">
        <w:rPr>
          <w:rFonts w:hint="cs"/>
          <w:rtl/>
        </w:rPr>
        <w:t>,</w:t>
      </w:r>
      <w:r w:rsidR="002C2750">
        <w:rPr>
          <w:rFonts w:hint="cs"/>
          <w:rtl/>
        </w:rPr>
        <w:t xml:space="preserve"> ובתו צפורה נקראה על שם סבה. </w:t>
      </w:r>
    </w:p>
    <w:p w:rsidR="003A25AE" w:rsidRDefault="003A25AE" w:rsidP="002A3D63">
      <w:pPr>
        <w:ind w:firstLine="720"/>
        <w:rPr>
          <w:rtl/>
        </w:rPr>
      </w:pPr>
      <w:r>
        <w:rPr>
          <w:rFonts w:hint="cs"/>
          <w:rtl/>
        </w:rPr>
        <w:t xml:space="preserve">ישאל השואל: מנין ששינה יתרו את דעתו? </w:t>
      </w:r>
      <w:r w:rsidR="006C725D">
        <w:rPr>
          <w:rFonts w:hint="cs"/>
          <w:rtl/>
        </w:rPr>
        <w:t xml:space="preserve">אולי </w:t>
      </w:r>
      <w:r w:rsidR="00B83381">
        <w:rPr>
          <w:rFonts w:hint="cs"/>
          <w:rtl/>
        </w:rPr>
        <w:t xml:space="preserve">דווקא </w:t>
      </w:r>
      <w:r w:rsidR="006C725D">
        <w:rPr>
          <w:rFonts w:hint="cs"/>
          <w:rtl/>
        </w:rPr>
        <w:t xml:space="preserve">התגייר </w:t>
      </w:r>
      <w:r>
        <w:rPr>
          <w:rFonts w:hint="cs"/>
          <w:rtl/>
        </w:rPr>
        <w:t>ונשאר נאמן במחנה ישראל</w:t>
      </w:r>
      <w:r w:rsidR="0020721A">
        <w:rPr>
          <w:rFonts w:hint="cs"/>
          <w:rtl/>
        </w:rPr>
        <w:t>, כפי שאומרים חז"ל</w:t>
      </w:r>
      <w:r>
        <w:rPr>
          <w:rFonts w:hint="cs"/>
          <w:rtl/>
        </w:rPr>
        <w:t xml:space="preserve">? </w:t>
      </w:r>
      <w:r w:rsidR="0020721A">
        <w:rPr>
          <w:rFonts w:hint="cs"/>
          <w:rtl/>
        </w:rPr>
        <w:t>על כך אשיב: מ</w:t>
      </w:r>
      <w:r>
        <w:rPr>
          <w:rFonts w:hint="cs"/>
          <w:rtl/>
        </w:rPr>
        <w:t xml:space="preserve">פשט הכתובים עולה </w:t>
      </w:r>
      <w:r w:rsidR="0020721A">
        <w:rPr>
          <w:rFonts w:hint="cs"/>
          <w:rtl/>
        </w:rPr>
        <w:t xml:space="preserve">תיאור הפוך, </w:t>
      </w:r>
      <w:r w:rsidR="00E11C7C">
        <w:rPr>
          <w:rFonts w:hint="cs"/>
          <w:rtl/>
        </w:rPr>
        <w:t xml:space="preserve">גם אם </w:t>
      </w:r>
      <w:proofErr w:type="spellStart"/>
      <w:r w:rsidR="00E11C7C">
        <w:rPr>
          <w:rFonts w:hint="cs"/>
          <w:rtl/>
        </w:rPr>
        <w:t>הוסוה</w:t>
      </w:r>
      <w:proofErr w:type="spellEnd"/>
      <w:r w:rsidR="00E11C7C">
        <w:rPr>
          <w:rFonts w:hint="cs"/>
          <w:rtl/>
        </w:rPr>
        <w:t xml:space="preserve"> במקצת לכבודו של משה, ואפשר ש</w:t>
      </w:r>
      <w:r w:rsidR="00535A97">
        <w:rPr>
          <w:rFonts w:hint="cs"/>
          <w:rtl/>
        </w:rPr>
        <w:t xml:space="preserve">אף </w:t>
      </w:r>
      <w:r w:rsidR="00E11C7C">
        <w:rPr>
          <w:rFonts w:hint="cs"/>
          <w:rtl/>
        </w:rPr>
        <w:t xml:space="preserve">דברי חז"ל </w:t>
      </w:r>
      <w:r w:rsidR="00ED3B4C">
        <w:rPr>
          <w:rFonts w:hint="cs"/>
          <w:rtl/>
        </w:rPr>
        <w:t xml:space="preserve">אלה </w:t>
      </w:r>
      <w:r w:rsidR="00E11C7C">
        <w:rPr>
          <w:rFonts w:hint="cs"/>
          <w:rtl/>
        </w:rPr>
        <w:t xml:space="preserve">לא באו אלא לחזק הסוואה והסתרה </w:t>
      </w:r>
      <w:r w:rsidR="00246598">
        <w:rPr>
          <w:rFonts w:hint="cs"/>
          <w:rtl/>
        </w:rPr>
        <w:t>ש</w:t>
      </w:r>
      <w:r w:rsidR="00ED3B4C">
        <w:rPr>
          <w:rFonts w:hint="cs"/>
          <w:rtl/>
        </w:rPr>
        <w:t>כ</w:t>
      </w:r>
      <w:r w:rsidR="00E11C7C">
        <w:rPr>
          <w:rFonts w:hint="cs"/>
          <w:rtl/>
        </w:rPr>
        <w:t>זו. בפרשת בהעלותך מ</w:t>
      </w:r>
      <w:r w:rsidR="00B83381">
        <w:rPr>
          <w:rFonts w:hint="cs"/>
          <w:rtl/>
        </w:rPr>
        <w:t xml:space="preserve">ובאים חילופי דברים </w:t>
      </w:r>
      <w:r w:rsidR="00E11C7C">
        <w:rPr>
          <w:rFonts w:hint="cs"/>
          <w:rtl/>
        </w:rPr>
        <w:t>בעניין זה בין משה לבין יתרו: '</w:t>
      </w:r>
      <w:r w:rsidR="00E11C7C" w:rsidRPr="00552F90">
        <w:rPr>
          <w:rFonts w:hint="cs"/>
          <w:rtl/>
        </w:rPr>
        <w:t>ויאמר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משה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לח</w:t>
      </w:r>
      <w:r w:rsidR="00E75C9E">
        <w:rPr>
          <w:rFonts w:hint="cs"/>
          <w:rtl/>
        </w:rPr>
        <w:t>ֹ</w:t>
      </w:r>
      <w:r w:rsidR="00E11C7C" w:rsidRPr="00552F90">
        <w:rPr>
          <w:rFonts w:hint="cs"/>
          <w:rtl/>
        </w:rPr>
        <w:t>בב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בן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רעואל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המדיני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ח</w:t>
      </w:r>
      <w:r w:rsidR="00E75C9E">
        <w:rPr>
          <w:rFonts w:hint="cs"/>
          <w:rtl/>
        </w:rPr>
        <w:t>ֹ</w:t>
      </w:r>
      <w:r w:rsidR="00E11C7C" w:rsidRPr="00552F90">
        <w:rPr>
          <w:rFonts w:hint="cs"/>
          <w:rtl/>
        </w:rPr>
        <w:t>תן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משה</w:t>
      </w:r>
      <w:r w:rsidR="00E11C7C" w:rsidRPr="00552F90">
        <w:rPr>
          <w:rtl/>
        </w:rPr>
        <w:t xml:space="preserve"> </w:t>
      </w:r>
      <w:proofErr w:type="spellStart"/>
      <w:r w:rsidR="00E11C7C" w:rsidRPr="00552F90">
        <w:rPr>
          <w:rFonts w:hint="cs"/>
          <w:rtl/>
        </w:rPr>
        <w:t>נ</w:t>
      </w:r>
      <w:r w:rsidR="00E75C9E">
        <w:rPr>
          <w:rFonts w:hint="cs"/>
          <w:rtl/>
        </w:rPr>
        <w:t>ֹ</w:t>
      </w:r>
      <w:r w:rsidR="00E11C7C" w:rsidRPr="00552F90">
        <w:rPr>
          <w:rFonts w:hint="cs"/>
          <w:rtl/>
        </w:rPr>
        <w:t>סעי</w:t>
      </w:r>
      <w:proofErr w:type="spellEnd"/>
      <w:r w:rsidR="00E11C7C" w:rsidRPr="00552F90">
        <w:rPr>
          <w:rFonts w:hint="cs"/>
          <w:rtl/>
        </w:rPr>
        <w:t>ם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אנחנו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אל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המקום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אשר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אמר</w:t>
      </w:r>
      <w:r w:rsidR="00E11C7C" w:rsidRPr="00552F90">
        <w:rPr>
          <w:rtl/>
        </w:rPr>
        <w:t xml:space="preserve"> </w:t>
      </w:r>
      <w:r w:rsidR="00E11C7C">
        <w:rPr>
          <w:rFonts w:hint="cs"/>
          <w:rtl/>
        </w:rPr>
        <w:t>ה'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</w:t>
      </w:r>
      <w:r w:rsidR="00E75C9E">
        <w:rPr>
          <w:rFonts w:hint="cs"/>
          <w:rtl/>
        </w:rPr>
        <w:t>ֹ</w:t>
      </w:r>
      <w:r w:rsidR="00E11C7C" w:rsidRPr="00552F90">
        <w:rPr>
          <w:rFonts w:hint="cs"/>
          <w:rtl/>
        </w:rPr>
        <w:t>תו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אתן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לכם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לכה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אתנו</w:t>
      </w:r>
      <w:r w:rsidR="00E11C7C" w:rsidRPr="00552F90">
        <w:rPr>
          <w:rtl/>
        </w:rPr>
        <w:t xml:space="preserve"> </w:t>
      </w:r>
      <w:proofErr w:type="spellStart"/>
      <w:r w:rsidR="00E11C7C" w:rsidRPr="00552F90">
        <w:rPr>
          <w:rFonts w:hint="cs"/>
          <w:rtl/>
        </w:rPr>
        <w:t>והטבנו</w:t>
      </w:r>
      <w:proofErr w:type="spellEnd"/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לך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כי</w:t>
      </w:r>
      <w:r w:rsidR="00E11C7C" w:rsidRPr="00552F90">
        <w:rPr>
          <w:rtl/>
        </w:rPr>
        <w:t xml:space="preserve"> </w:t>
      </w:r>
      <w:r w:rsidR="00E11C7C">
        <w:rPr>
          <w:rFonts w:hint="cs"/>
          <w:rtl/>
        </w:rPr>
        <w:t>ה'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דבר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טוב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על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ישראל</w:t>
      </w:r>
      <w:r w:rsidR="00E11C7C">
        <w:rPr>
          <w:rFonts w:hint="cs"/>
          <w:rtl/>
        </w:rPr>
        <w:t xml:space="preserve">. </w:t>
      </w:r>
      <w:r w:rsidR="00E11C7C" w:rsidRPr="00552F90">
        <w:rPr>
          <w:rFonts w:hint="cs"/>
          <w:rtl/>
        </w:rPr>
        <w:t>ויאמר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אליו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לא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אלך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כי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אם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אל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ארצי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ואל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מולדתי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אלך</w:t>
      </w:r>
      <w:r w:rsidR="00E11C7C">
        <w:rPr>
          <w:rFonts w:hint="cs"/>
          <w:rtl/>
        </w:rPr>
        <w:t xml:space="preserve">. </w:t>
      </w:r>
      <w:r w:rsidR="00E11C7C" w:rsidRPr="00552F90">
        <w:rPr>
          <w:rFonts w:hint="cs"/>
          <w:rtl/>
        </w:rPr>
        <w:t>ויאמר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אל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נא</w:t>
      </w:r>
      <w:r w:rsidR="00E11C7C" w:rsidRPr="00552F90">
        <w:rPr>
          <w:rtl/>
        </w:rPr>
        <w:t xml:space="preserve"> </w:t>
      </w:r>
      <w:proofErr w:type="spellStart"/>
      <w:r w:rsidR="00E11C7C" w:rsidRPr="00552F90">
        <w:rPr>
          <w:rFonts w:hint="cs"/>
          <w:rtl/>
        </w:rPr>
        <w:t>תעזב</w:t>
      </w:r>
      <w:proofErr w:type="spellEnd"/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אתנו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כי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על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כן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ידעת</w:t>
      </w:r>
      <w:r w:rsidR="00E11C7C" w:rsidRPr="00552F90">
        <w:rPr>
          <w:rtl/>
        </w:rPr>
        <w:t xml:space="preserve"> </w:t>
      </w:r>
      <w:proofErr w:type="spellStart"/>
      <w:r w:rsidR="00E11C7C" w:rsidRPr="00552F90">
        <w:rPr>
          <w:rFonts w:hint="cs"/>
          <w:rtl/>
        </w:rPr>
        <w:t>חנ</w:t>
      </w:r>
      <w:r w:rsidR="00E75C9E">
        <w:rPr>
          <w:rFonts w:hint="cs"/>
          <w:rtl/>
        </w:rPr>
        <w:t>ֹ</w:t>
      </w:r>
      <w:r w:rsidR="00E11C7C" w:rsidRPr="00552F90">
        <w:rPr>
          <w:rFonts w:hint="cs"/>
          <w:rtl/>
        </w:rPr>
        <w:t>תנ</w:t>
      </w:r>
      <w:proofErr w:type="spellEnd"/>
      <w:r w:rsidR="00E11C7C" w:rsidRPr="00552F90">
        <w:rPr>
          <w:rFonts w:hint="cs"/>
          <w:rtl/>
        </w:rPr>
        <w:t>ו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במדבר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והיית</w:t>
      </w:r>
      <w:r w:rsidR="00E11C7C" w:rsidRPr="00552F90">
        <w:rPr>
          <w:rtl/>
        </w:rPr>
        <w:t xml:space="preserve"> </w:t>
      </w:r>
      <w:r w:rsidR="00E11C7C" w:rsidRPr="00552F90">
        <w:rPr>
          <w:rFonts w:hint="cs"/>
          <w:rtl/>
        </w:rPr>
        <w:t>לנו</w:t>
      </w:r>
      <w:r w:rsidR="00E11C7C" w:rsidRPr="00552F90">
        <w:rPr>
          <w:rtl/>
        </w:rPr>
        <w:t xml:space="preserve"> </w:t>
      </w:r>
      <w:proofErr w:type="spellStart"/>
      <w:r w:rsidR="00E11C7C" w:rsidRPr="00552F90">
        <w:rPr>
          <w:rFonts w:hint="cs"/>
          <w:rtl/>
        </w:rPr>
        <w:t>לעינים</w:t>
      </w:r>
      <w:proofErr w:type="spellEnd"/>
      <w:r w:rsidR="00E11C7C">
        <w:rPr>
          <w:rFonts w:hint="cs"/>
          <w:rtl/>
        </w:rPr>
        <w:t>' (</w:t>
      </w:r>
      <w:proofErr w:type="spellStart"/>
      <w:r w:rsidR="00E11C7C">
        <w:rPr>
          <w:rFonts w:hint="cs"/>
          <w:rtl/>
        </w:rPr>
        <w:t>במ</w:t>
      </w:r>
      <w:proofErr w:type="spellEnd"/>
      <w:r w:rsidR="00E11C7C">
        <w:rPr>
          <w:rFonts w:hint="cs"/>
          <w:rtl/>
        </w:rPr>
        <w:t xml:space="preserve">' י, </w:t>
      </w:r>
      <w:proofErr w:type="spellStart"/>
      <w:r w:rsidR="00E11C7C">
        <w:rPr>
          <w:rFonts w:hint="cs"/>
          <w:rtl/>
        </w:rPr>
        <w:t>כט</w:t>
      </w:r>
      <w:proofErr w:type="spellEnd"/>
      <w:r w:rsidR="00E11C7C">
        <w:rPr>
          <w:rFonts w:hint="cs"/>
          <w:rtl/>
        </w:rPr>
        <w:t>-לב)</w:t>
      </w:r>
      <w:r w:rsidR="00905F75">
        <w:rPr>
          <w:rFonts w:hint="cs"/>
          <w:rtl/>
        </w:rPr>
        <w:t>.</w:t>
      </w:r>
      <w:r w:rsidR="00E11C7C">
        <w:rPr>
          <w:rFonts w:hint="cs"/>
          <w:rtl/>
        </w:rPr>
        <w:t xml:space="preserve"> כאן לא פורט מה היתה </w:t>
      </w:r>
      <w:r w:rsidR="00ED3B4C">
        <w:rPr>
          <w:rFonts w:hint="cs"/>
          <w:rtl/>
        </w:rPr>
        <w:t>תוצאת חילופי ה</w:t>
      </w:r>
      <w:r w:rsidR="00E11C7C">
        <w:rPr>
          <w:rFonts w:hint="cs"/>
          <w:rtl/>
        </w:rPr>
        <w:t xml:space="preserve">דברים, אף לפי התיאור </w:t>
      </w:r>
      <w:r w:rsidR="00905F75">
        <w:rPr>
          <w:rFonts w:hint="cs"/>
          <w:rtl/>
        </w:rPr>
        <w:t xml:space="preserve">בפרשת יתרו, מסתבר שיתרו לא נענה </w:t>
      </w:r>
      <w:r w:rsidR="00E11C7C">
        <w:rPr>
          <w:rFonts w:hint="cs"/>
          <w:rtl/>
        </w:rPr>
        <w:t>להפצר</w:t>
      </w:r>
      <w:r w:rsidR="00905F75">
        <w:rPr>
          <w:rFonts w:hint="cs"/>
          <w:rtl/>
        </w:rPr>
        <w:t>ו</w:t>
      </w:r>
      <w:r w:rsidR="00E11C7C">
        <w:rPr>
          <w:rFonts w:hint="cs"/>
          <w:rtl/>
        </w:rPr>
        <w:t>ת משה</w:t>
      </w:r>
      <w:r w:rsidR="00905F75">
        <w:rPr>
          <w:rFonts w:hint="cs"/>
          <w:rtl/>
        </w:rPr>
        <w:t>, שנאמר: '</w:t>
      </w:r>
      <w:r w:rsidR="00905F75" w:rsidRPr="00057F2A">
        <w:rPr>
          <w:rFonts w:hint="cs"/>
          <w:rtl/>
        </w:rPr>
        <w:t>וישלח</w:t>
      </w:r>
      <w:r w:rsidR="00905F75" w:rsidRPr="00057F2A">
        <w:rPr>
          <w:rtl/>
        </w:rPr>
        <w:t xml:space="preserve"> </w:t>
      </w:r>
      <w:r w:rsidR="00905F75" w:rsidRPr="00057F2A">
        <w:rPr>
          <w:rFonts w:hint="cs"/>
          <w:rtl/>
        </w:rPr>
        <w:t>משה</w:t>
      </w:r>
      <w:r w:rsidR="00905F75" w:rsidRPr="00057F2A">
        <w:rPr>
          <w:rtl/>
        </w:rPr>
        <w:t xml:space="preserve"> </w:t>
      </w:r>
      <w:r w:rsidR="00905F75" w:rsidRPr="00057F2A">
        <w:rPr>
          <w:rFonts w:hint="cs"/>
          <w:rtl/>
        </w:rPr>
        <w:t>את</w:t>
      </w:r>
      <w:r w:rsidR="00905F75" w:rsidRPr="00057F2A">
        <w:rPr>
          <w:rtl/>
        </w:rPr>
        <w:t xml:space="preserve"> </w:t>
      </w:r>
      <w:r w:rsidR="00905F75" w:rsidRPr="00057F2A">
        <w:rPr>
          <w:rFonts w:hint="cs"/>
          <w:rtl/>
        </w:rPr>
        <w:t>ח</w:t>
      </w:r>
      <w:r w:rsidR="00E75C9E">
        <w:rPr>
          <w:rFonts w:hint="cs"/>
          <w:rtl/>
        </w:rPr>
        <w:t>ֹ</w:t>
      </w:r>
      <w:r w:rsidR="00905F75" w:rsidRPr="00057F2A">
        <w:rPr>
          <w:rFonts w:hint="cs"/>
          <w:rtl/>
        </w:rPr>
        <w:t>תנו</w:t>
      </w:r>
      <w:r w:rsidR="00905F75" w:rsidRPr="00057F2A">
        <w:rPr>
          <w:rtl/>
        </w:rPr>
        <w:t xml:space="preserve"> </w:t>
      </w:r>
      <w:r w:rsidR="00905F75" w:rsidRPr="00057F2A">
        <w:rPr>
          <w:rFonts w:hint="cs"/>
          <w:rtl/>
        </w:rPr>
        <w:t>וילך</w:t>
      </w:r>
      <w:r w:rsidR="00905F75" w:rsidRPr="00057F2A">
        <w:rPr>
          <w:rtl/>
        </w:rPr>
        <w:t xml:space="preserve"> </w:t>
      </w:r>
      <w:r w:rsidR="00905F75" w:rsidRPr="00057F2A">
        <w:rPr>
          <w:rFonts w:hint="cs"/>
          <w:rtl/>
        </w:rPr>
        <w:t>לו</w:t>
      </w:r>
      <w:r w:rsidR="00905F75" w:rsidRPr="00057F2A">
        <w:rPr>
          <w:rtl/>
        </w:rPr>
        <w:t xml:space="preserve"> </w:t>
      </w:r>
      <w:r w:rsidR="00905F75" w:rsidRPr="00057F2A">
        <w:rPr>
          <w:rFonts w:hint="cs"/>
          <w:rtl/>
        </w:rPr>
        <w:t>אל</w:t>
      </w:r>
      <w:r w:rsidR="00905F75" w:rsidRPr="00057F2A">
        <w:rPr>
          <w:rtl/>
        </w:rPr>
        <w:t xml:space="preserve"> </w:t>
      </w:r>
      <w:r w:rsidR="00905F75" w:rsidRPr="00057F2A">
        <w:rPr>
          <w:rFonts w:hint="cs"/>
          <w:rtl/>
        </w:rPr>
        <w:t>ארצו</w:t>
      </w:r>
      <w:r w:rsidR="00905F75">
        <w:rPr>
          <w:rFonts w:hint="cs"/>
          <w:rtl/>
        </w:rPr>
        <w:t xml:space="preserve">' (שמות </w:t>
      </w:r>
      <w:proofErr w:type="spellStart"/>
      <w:r w:rsidR="00905F75">
        <w:rPr>
          <w:rFonts w:hint="cs"/>
          <w:rtl/>
        </w:rPr>
        <w:t>יח</w:t>
      </w:r>
      <w:proofErr w:type="spellEnd"/>
      <w:r w:rsidR="00905F75">
        <w:rPr>
          <w:rFonts w:hint="cs"/>
          <w:rtl/>
        </w:rPr>
        <w:t xml:space="preserve">, </w:t>
      </w:r>
      <w:proofErr w:type="spellStart"/>
      <w:r w:rsidR="00905F75">
        <w:rPr>
          <w:rFonts w:hint="cs"/>
          <w:rtl/>
        </w:rPr>
        <w:t>כז</w:t>
      </w:r>
      <w:proofErr w:type="spellEnd"/>
      <w:r w:rsidR="00905F75">
        <w:rPr>
          <w:rFonts w:hint="cs"/>
          <w:rtl/>
        </w:rPr>
        <w:t>).</w:t>
      </w:r>
    </w:p>
    <w:p w:rsidR="00905F75" w:rsidRDefault="00B4230E" w:rsidP="00536E9A">
      <w:pPr>
        <w:ind w:firstLine="720"/>
        <w:rPr>
          <w:rtl/>
        </w:rPr>
      </w:pPr>
      <w:r>
        <w:rPr>
          <w:rFonts w:hint="cs"/>
          <w:rtl/>
        </w:rPr>
        <w:t xml:space="preserve">אגב, </w:t>
      </w:r>
      <w:r w:rsidR="00905F75">
        <w:rPr>
          <w:rFonts w:hint="cs"/>
          <w:rtl/>
        </w:rPr>
        <w:t>הנימוק שמ</w:t>
      </w:r>
      <w:r w:rsidR="00536E9A">
        <w:rPr>
          <w:rFonts w:hint="cs"/>
          <w:rtl/>
        </w:rPr>
        <w:t>עלה</w:t>
      </w:r>
      <w:r w:rsidR="00905F75">
        <w:rPr>
          <w:rFonts w:hint="cs"/>
          <w:rtl/>
        </w:rPr>
        <w:t xml:space="preserve"> משה '</w:t>
      </w:r>
      <w:r w:rsidR="00905F75" w:rsidRPr="00552F90">
        <w:rPr>
          <w:rFonts w:hint="cs"/>
          <w:rtl/>
        </w:rPr>
        <w:t>כי</w:t>
      </w:r>
      <w:r w:rsidR="00905F75" w:rsidRPr="00552F90">
        <w:rPr>
          <w:rtl/>
        </w:rPr>
        <w:t xml:space="preserve"> </w:t>
      </w:r>
      <w:r w:rsidR="00905F75" w:rsidRPr="00552F90">
        <w:rPr>
          <w:rFonts w:hint="cs"/>
          <w:rtl/>
        </w:rPr>
        <w:t>על</w:t>
      </w:r>
      <w:r w:rsidR="00905F75" w:rsidRPr="00552F90">
        <w:rPr>
          <w:rtl/>
        </w:rPr>
        <w:t xml:space="preserve"> </w:t>
      </w:r>
      <w:r w:rsidR="00905F75" w:rsidRPr="00552F90">
        <w:rPr>
          <w:rFonts w:hint="cs"/>
          <w:rtl/>
        </w:rPr>
        <w:t>כן</w:t>
      </w:r>
      <w:r w:rsidR="00905F75" w:rsidRPr="00552F90">
        <w:rPr>
          <w:rtl/>
        </w:rPr>
        <w:t xml:space="preserve"> </w:t>
      </w:r>
      <w:r w:rsidR="00905F75" w:rsidRPr="00552F90">
        <w:rPr>
          <w:rFonts w:hint="cs"/>
          <w:rtl/>
        </w:rPr>
        <w:t>ידעת</w:t>
      </w:r>
      <w:r w:rsidR="00905F75" w:rsidRPr="00552F90">
        <w:rPr>
          <w:rtl/>
        </w:rPr>
        <w:t xml:space="preserve"> </w:t>
      </w:r>
      <w:proofErr w:type="spellStart"/>
      <w:r w:rsidR="00905F75" w:rsidRPr="00552F90">
        <w:rPr>
          <w:rFonts w:hint="cs"/>
          <w:rtl/>
        </w:rPr>
        <w:t>חנ</w:t>
      </w:r>
      <w:r w:rsidR="00E75C9E">
        <w:rPr>
          <w:rFonts w:hint="cs"/>
          <w:rtl/>
        </w:rPr>
        <w:t>ֹ</w:t>
      </w:r>
      <w:r w:rsidR="00905F75" w:rsidRPr="00552F90">
        <w:rPr>
          <w:rFonts w:hint="cs"/>
          <w:rtl/>
        </w:rPr>
        <w:t>תנ</w:t>
      </w:r>
      <w:proofErr w:type="spellEnd"/>
      <w:r w:rsidR="00905F75" w:rsidRPr="00552F90">
        <w:rPr>
          <w:rFonts w:hint="cs"/>
          <w:rtl/>
        </w:rPr>
        <w:t>ו</w:t>
      </w:r>
      <w:r w:rsidR="00905F75" w:rsidRPr="00552F90">
        <w:rPr>
          <w:rtl/>
        </w:rPr>
        <w:t xml:space="preserve"> </w:t>
      </w:r>
      <w:r w:rsidR="00905F75" w:rsidRPr="00552F90">
        <w:rPr>
          <w:rFonts w:hint="cs"/>
          <w:rtl/>
        </w:rPr>
        <w:t>במדבר</w:t>
      </w:r>
      <w:r w:rsidR="00905F75" w:rsidRPr="00552F90">
        <w:rPr>
          <w:rtl/>
        </w:rPr>
        <w:t xml:space="preserve"> </w:t>
      </w:r>
      <w:r w:rsidR="00905F75" w:rsidRPr="00552F90">
        <w:rPr>
          <w:rFonts w:hint="cs"/>
          <w:rtl/>
        </w:rPr>
        <w:t>והיית</w:t>
      </w:r>
      <w:r w:rsidR="00905F75" w:rsidRPr="00552F90">
        <w:rPr>
          <w:rtl/>
        </w:rPr>
        <w:t xml:space="preserve"> </w:t>
      </w:r>
      <w:r w:rsidR="00905F75" w:rsidRPr="00552F90">
        <w:rPr>
          <w:rFonts w:hint="cs"/>
          <w:rtl/>
        </w:rPr>
        <w:t>לנו</w:t>
      </w:r>
      <w:r w:rsidR="00905F75" w:rsidRPr="00552F90">
        <w:rPr>
          <w:rtl/>
        </w:rPr>
        <w:t xml:space="preserve"> </w:t>
      </w:r>
      <w:proofErr w:type="spellStart"/>
      <w:r w:rsidR="00905F75" w:rsidRPr="00552F90">
        <w:rPr>
          <w:rFonts w:hint="cs"/>
          <w:rtl/>
        </w:rPr>
        <w:t>לעינים</w:t>
      </w:r>
      <w:proofErr w:type="spellEnd"/>
      <w:r w:rsidR="00905F75">
        <w:rPr>
          <w:rFonts w:hint="cs"/>
          <w:rtl/>
        </w:rPr>
        <w:t>' מוקשה במקצת, הרי ארון ה' הוא שקבע את מקומות החנייה במדבר, ועניין זה הדגישה התורה דווקא בפסוק הבא, אחרי הפצרת משה הנזכרת</w:t>
      </w:r>
      <w:r w:rsidR="00B83381">
        <w:rPr>
          <w:rFonts w:hint="cs"/>
          <w:rtl/>
        </w:rPr>
        <w:t>:</w:t>
      </w:r>
      <w:r w:rsidR="00905F75">
        <w:rPr>
          <w:rFonts w:hint="cs"/>
          <w:rtl/>
        </w:rPr>
        <w:t xml:space="preserve"> 'וארון ברית ה' נ</w:t>
      </w:r>
      <w:r w:rsidR="003666B7">
        <w:rPr>
          <w:rFonts w:hint="cs"/>
          <w:rtl/>
        </w:rPr>
        <w:t>ֹ</w:t>
      </w:r>
      <w:r w:rsidR="00905F75">
        <w:rPr>
          <w:rFonts w:hint="cs"/>
          <w:rtl/>
        </w:rPr>
        <w:t>סע לפניהם דרך שלשת ימים לתור להם מנוחה' (</w:t>
      </w:r>
      <w:proofErr w:type="spellStart"/>
      <w:r w:rsidR="00905F75">
        <w:rPr>
          <w:rFonts w:hint="cs"/>
          <w:rtl/>
        </w:rPr>
        <w:t>במ</w:t>
      </w:r>
      <w:proofErr w:type="spellEnd"/>
      <w:r w:rsidR="00905F75">
        <w:rPr>
          <w:rFonts w:hint="cs"/>
          <w:rtl/>
        </w:rPr>
        <w:t xml:space="preserve">' י, </w:t>
      </w:r>
      <w:proofErr w:type="spellStart"/>
      <w:r w:rsidR="00905F75">
        <w:rPr>
          <w:rFonts w:hint="cs"/>
          <w:rtl/>
        </w:rPr>
        <w:t>לג</w:t>
      </w:r>
      <w:proofErr w:type="spellEnd"/>
      <w:r w:rsidR="00905F75">
        <w:rPr>
          <w:rFonts w:hint="cs"/>
          <w:rtl/>
        </w:rPr>
        <w:t>). אפשר אפוא שמעבר ל</w:t>
      </w:r>
      <w:r w:rsidR="00743ABE">
        <w:rPr>
          <w:rFonts w:hint="cs"/>
          <w:rtl/>
        </w:rPr>
        <w:t>נימת החיוב והנימוס</w:t>
      </w:r>
      <w:r w:rsidR="00E75C9E">
        <w:rPr>
          <w:rFonts w:hint="cs"/>
          <w:rtl/>
        </w:rPr>
        <w:t>,</w:t>
      </w:r>
      <w:r w:rsidR="00743ABE">
        <w:rPr>
          <w:rFonts w:hint="cs"/>
          <w:rtl/>
        </w:rPr>
        <w:t xml:space="preserve"> במלים '</w:t>
      </w:r>
      <w:r w:rsidR="00743ABE" w:rsidRPr="00552F90">
        <w:rPr>
          <w:rFonts w:hint="cs"/>
          <w:rtl/>
        </w:rPr>
        <w:t>כי</w:t>
      </w:r>
      <w:r w:rsidR="00743ABE" w:rsidRPr="00552F90">
        <w:rPr>
          <w:rtl/>
        </w:rPr>
        <w:t xml:space="preserve"> </w:t>
      </w:r>
      <w:r w:rsidR="00743ABE" w:rsidRPr="00552F90">
        <w:rPr>
          <w:rFonts w:hint="cs"/>
          <w:rtl/>
        </w:rPr>
        <w:t>על</w:t>
      </w:r>
      <w:r w:rsidR="00743ABE" w:rsidRPr="00552F90">
        <w:rPr>
          <w:rtl/>
        </w:rPr>
        <w:t xml:space="preserve"> </w:t>
      </w:r>
      <w:r w:rsidR="00743ABE" w:rsidRPr="00552F90">
        <w:rPr>
          <w:rFonts w:hint="cs"/>
          <w:rtl/>
        </w:rPr>
        <w:t>כן</w:t>
      </w:r>
      <w:r w:rsidR="00743ABE" w:rsidRPr="00552F90">
        <w:rPr>
          <w:rtl/>
        </w:rPr>
        <w:t xml:space="preserve"> </w:t>
      </w:r>
      <w:r w:rsidR="00743ABE" w:rsidRPr="00552F90">
        <w:rPr>
          <w:rFonts w:hint="cs"/>
          <w:rtl/>
        </w:rPr>
        <w:t>ידעת</w:t>
      </w:r>
      <w:r w:rsidR="00743ABE" w:rsidRPr="00552F90">
        <w:rPr>
          <w:rtl/>
        </w:rPr>
        <w:t xml:space="preserve"> </w:t>
      </w:r>
      <w:proofErr w:type="spellStart"/>
      <w:r w:rsidR="00743ABE" w:rsidRPr="00552F90">
        <w:rPr>
          <w:rFonts w:hint="cs"/>
          <w:rtl/>
        </w:rPr>
        <w:t>חנתנו</w:t>
      </w:r>
      <w:proofErr w:type="spellEnd"/>
      <w:r w:rsidR="00743ABE" w:rsidRPr="00552F90">
        <w:rPr>
          <w:rtl/>
        </w:rPr>
        <w:t xml:space="preserve"> </w:t>
      </w:r>
      <w:r w:rsidR="00743ABE" w:rsidRPr="00552F90">
        <w:rPr>
          <w:rFonts w:hint="cs"/>
          <w:rtl/>
        </w:rPr>
        <w:t>במדבר</w:t>
      </w:r>
      <w:r w:rsidR="00743ABE" w:rsidRPr="00552F90">
        <w:rPr>
          <w:rtl/>
        </w:rPr>
        <w:t xml:space="preserve"> </w:t>
      </w:r>
      <w:r w:rsidR="00743ABE" w:rsidRPr="00552F90">
        <w:rPr>
          <w:rFonts w:hint="cs"/>
          <w:rtl/>
        </w:rPr>
        <w:t>והיית</w:t>
      </w:r>
      <w:r w:rsidR="00743ABE" w:rsidRPr="00552F90">
        <w:rPr>
          <w:rtl/>
        </w:rPr>
        <w:t xml:space="preserve"> </w:t>
      </w:r>
      <w:r w:rsidR="00743ABE" w:rsidRPr="00552F90">
        <w:rPr>
          <w:rFonts w:hint="cs"/>
          <w:rtl/>
        </w:rPr>
        <w:t>לנו</w:t>
      </w:r>
      <w:r w:rsidR="00743ABE" w:rsidRPr="00552F90">
        <w:rPr>
          <w:rtl/>
        </w:rPr>
        <w:t xml:space="preserve"> </w:t>
      </w:r>
      <w:proofErr w:type="spellStart"/>
      <w:r w:rsidR="00743ABE" w:rsidRPr="00552F90">
        <w:rPr>
          <w:rFonts w:hint="cs"/>
          <w:rtl/>
        </w:rPr>
        <w:t>לעינים</w:t>
      </w:r>
      <w:proofErr w:type="spellEnd"/>
      <w:r w:rsidR="00743ABE">
        <w:rPr>
          <w:rFonts w:hint="cs"/>
          <w:rtl/>
        </w:rPr>
        <w:t xml:space="preserve">' הביע משה את </w:t>
      </w:r>
      <w:r w:rsidR="00662FBB">
        <w:rPr>
          <w:rFonts w:hint="cs"/>
          <w:rtl/>
        </w:rPr>
        <w:t>החשש</w:t>
      </w:r>
      <w:r w:rsidR="00743ABE">
        <w:rPr>
          <w:rFonts w:hint="cs"/>
          <w:rtl/>
        </w:rPr>
        <w:t xml:space="preserve"> ש</w:t>
      </w:r>
      <w:r w:rsidR="00E75C9E">
        <w:rPr>
          <w:rFonts w:hint="cs"/>
          <w:rtl/>
        </w:rPr>
        <w:t>מא, א</w:t>
      </w:r>
      <w:r w:rsidR="00743ABE">
        <w:rPr>
          <w:rFonts w:hint="cs"/>
          <w:rtl/>
        </w:rPr>
        <w:t>ם יעזוב את מחנה ישראל, ינצל יתרו לרעה את ידיעת מקום חניית ישראל במדבר, ויהיה לישראל 'לעיניים', כלומר ל</w:t>
      </w:r>
      <w:r w:rsidR="00E75C9E">
        <w:rPr>
          <w:rFonts w:hint="cs"/>
          <w:rtl/>
        </w:rPr>
        <w:t xml:space="preserve">מרגל בעל </w:t>
      </w:r>
      <w:r w:rsidR="00743ABE">
        <w:rPr>
          <w:rFonts w:hint="cs"/>
          <w:rtl/>
        </w:rPr>
        <w:t xml:space="preserve">עין רעה. ואכן כך עשה בלק, והראה לבלעם את מחנה ישראל באופן שמתאים לקללה: 'אפס </w:t>
      </w:r>
      <w:r w:rsidR="00743ABE">
        <w:rPr>
          <w:rFonts w:cs="Arial" w:hint="cs"/>
          <w:rtl/>
        </w:rPr>
        <w:t>קצהו</w:t>
      </w:r>
      <w:r w:rsidR="00743ABE">
        <w:rPr>
          <w:rFonts w:cs="Arial"/>
          <w:rtl/>
        </w:rPr>
        <w:t xml:space="preserve"> </w:t>
      </w:r>
      <w:r w:rsidR="00743ABE">
        <w:rPr>
          <w:rFonts w:cs="Arial" w:hint="cs"/>
          <w:rtl/>
        </w:rPr>
        <w:t>תראה</w:t>
      </w:r>
      <w:r w:rsidR="00743ABE">
        <w:rPr>
          <w:rFonts w:cs="Arial"/>
          <w:rtl/>
        </w:rPr>
        <w:t xml:space="preserve"> </w:t>
      </w:r>
      <w:r w:rsidR="00743ABE">
        <w:rPr>
          <w:rFonts w:cs="Arial" w:hint="cs"/>
          <w:rtl/>
        </w:rPr>
        <w:t>וכלו</w:t>
      </w:r>
      <w:r w:rsidR="00743ABE">
        <w:rPr>
          <w:rFonts w:cs="Arial"/>
          <w:rtl/>
        </w:rPr>
        <w:t xml:space="preserve"> </w:t>
      </w:r>
      <w:r w:rsidR="00743ABE">
        <w:rPr>
          <w:rFonts w:cs="Arial" w:hint="cs"/>
          <w:rtl/>
        </w:rPr>
        <w:t>לא</w:t>
      </w:r>
      <w:r w:rsidR="00743ABE">
        <w:rPr>
          <w:rFonts w:cs="Arial"/>
          <w:rtl/>
        </w:rPr>
        <w:t xml:space="preserve"> </w:t>
      </w:r>
      <w:r w:rsidR="00743ABE">
        <w:rPr>
          <w:rFonts w:cs="Arial" w:hint="cs"/>
          <w:rtl/>
        </w:rPr>
        <w:t>תראה</w:t>
      </w:r>
      <w:r w:rsidR="00743ABE">
        <w:rPr>
          <w:rFonts w:cs="Arial"/>
          <w:rtl/>
        </w:rPr>
        <w:t xml:space="preserve"> </w:t>
      </w:r>
      <w:proofErr w:type="spellStart"/>
      <w:r w:rsidR="00743ABE">
        <w:rPr>
          <w:rFonts w:cs="Arial" w:hint="cs"/>
          <w:rtl/>
        </w:rPr>
        <w:t>וקבנו</w:t>
      </w:r>
      <w:proofErr w:type="spellEnd"/>
      <w:r w:rsidR="00743ABE">
        <w:rPr>
          <w:rFonts w:cs="Arial"/>
          <w:rtl/>
        </w:rPr>
        <w:t xml:space="preserve"> </w:t>
      </w:r>
      <w:r w:rsidR="00743ABE">
        <w:rPr>
          <w:rFonts w:cs="Arial" w:hint="cs"/>
          <w:rtl/>
        </w:rPr>
        <w:t>לי משם' (</w:t>
      </w:r>
      <w:proofErr w:type="spellStart"/>
      <w:r w:rsidR="00743ABE">
        <w:rPr>
          <w:rFonts w:cs="Arial" w:hint="cs"/>
          <w:rtl/>
        </w:rPr>
        <w:t>במ</w:t>
      </w:r>
      <w:proofErr w:type="spellEnd"/>
      <w:r w:rsidR="00743ABE">
        <w:rPr>
          <w:rFonts w:cs="Arial" w:hint="cs"/>
          <w:rtl/>
        </w:rPr>
        <w:t xml:space="preserve">' </w:t>
      </w:r>
      <w:proofErr w:type="spellStart"/>
      <w:r w:rsidR="00743ABE">
        <w:rPr>
          <w:rFonts w:cs="Arial" w:hint="cs"/>
          <w:rtl/>
        </w:rPr>
        <w:t>כג</w:t>
      </w:r>
      <w:proofErr w:type="spellEnd"/>
      <w:r w:rsidR="00743ABE">
        <w:rPr>
          <w:rFonts w:cs="Arial" w:hint="cs"/>
          <w:rtl/>
        </w:rPr>
        <w:t xml:space="preserve">, </w:t>
      </w:r>
      <w:proofErr w:type="spellStart"/>
      <w:r w:rsidR="00743ABE">
        <w:rPr>
          <w:rFonts w:cs="Arial" w:hint="cs"/>
          <w:rtl/>
        </w:rPr>
        <w:t>יג</w:t>
      </w:r>
      <w:proofErr w:type="spellEnd"/>
      <w:r w:rsidR="00743ABE">
        <w:rPr>
          <w:rFonts w:cs="Arial" w:hint="cs"/>
          <w:rtl/>
        </w:rPr>
        <w:t>).</w:t>
      </w:r>
    </w:p>
    <w:p w:rsidR="00AE15BF" w:rsidRDefault="00A84052" w:rsidP="0057456F">
      <w:pPr>
        <w:ind w:firstLine="720"/>
        <w:rPr>
          <w:rtl/>
        </w:rPr>
      </w:pPr>
      <w:r>
        <w:rPr>
          <w:rFonts w:hint="cs"/>
          <w:rtl/>
        </w:rPr>
        <w:lastRenderedPageBreak/>
        <w:t xml:space="preserve">יתרו </w:t>
      </w:r>
      <w:r w:rsidR="004C4609">
        <w:rPr>
          <w:rFonts w:hint="cs"/>
          <w:rtl/>
        </w:rPr>
        <w:t>לא די ש</w:t>
      </w:r>
      <w:r>
        <w:rPr>
          <w:rFonts w:hint="cs"/>
          <w:rtl/>
        </w:rPr>
        <w:t>לא נשאר במחנה</w:t>
      </w:r>
      <w:r w:rsidR="002A3601">
        <w:rPr>
          <w:rFonts w:hint="cs"/>
          <w:rtl/>
        </w:rPr>
        <w:t xml:space="preserve"> ישראל, אלא הלך דווקא אל אויביהם.</w:t>
      </w:r>
      <w:r>
        <w:rPr>
          <w:rFonts w:hint="cs"/>
          <w:rtl/>
        </w:rPr>
        <w:t xml:space="preserve"> </w:t>
      </w:r>
      <w:r w:rsidR="0057456F">
        <w:rPr>
          <w:rFonts w:hint="cs"/>
          <w:rtl/>
        </w:rPr>
        <w:t>דומה שגם בארץ מואב לא נשאר, שכן בסוף פרשת בלעם נאמר '</w:t>
      </w:r>
      <w:proofErr w:type="spellStart"/>
      <w:r w:rsidR="0057456F">
        <w:rPr>
          <w:rFonts w:cs="Arial" w:hint="cs"/>
          <w:rtl/>
        </w:rPr>
        <w:t>ויקם</w:t>
      </w:r>
      <w:proofErr w:type="spellEnd"/>
      <w:r w:rsidR="0057456F">
        <w:rPr>
          <w:rFonts w:cs="Arial"/>
          <w:rtl/>
        </w:rPr>
        <w:t xml:space="preserve"> </w:t>
      </w:r>
      <w:r w:rsidR="0057456F">
        <w:rPr>
          <w:rFonts w:cs="Arial" w:hint="cs"/>
          <w:rtl/>
        </w:rPr>
        <w:t>בלעם</w:t>
      </w:r>
      <w:r w:rsidR="0057456F">
        <w:rPr>
          <w:rFonts w:cs="Arial"/>
          <w:rtl/>
        </w:rPr>
        <w:t xml:space="preserve"> </w:t>
      </w:r>
      <w:r w:rsidR="0057456F">
        <w:rPr>
          <w:rFonts w:cs="Arial" w:hint="cs"/>
          <w:rtl/>
        </w:rPr>
        <w:t>וילך</w:t>
      </w:r>
      <w:r w:rsidR="0057456F">
        <w:rPr>
          <w:rFonts w:cs="Arial"/>
          <w:rtl/>
        </w:rPr>
        <w:t xml:space="preserve"> </w:t>
      </w:r>
      <w:r w:rsidR="0057456F">
        <w:rPr>
          <w:rFonts w:cs="Arial" w:hint="cs"/>
          <w:rtl/>
        </w:rPr>
        <w:t>וישב</w:t>
      </w:r>
      <w:r w:rsidR="0057456F">
        <w:rPr>
          <w:rFonts w:cs="Arial"/>
          <w:rtl/>
        </w:rPr>
        <w:t xml:space="preserve"> </w:t>
      </w:r>
      <w:r w:rsidR="0057456F">
        <w:rPr>
          <w:rFonts w:cs="Arial" w:hint="cs"/>
          <w:rtl/>
        </w:rPr>
        <w:t>למקמו</w:t>
      </w:r>
      <w:r w:rsidR="0057456F">
        <w:rPr>
          <w:rFonts w:cs="Arial"/>
          <w:rtl/>
        </w:rPr>
        <w:t xml:space="preserve"> </w:t>
      </w:r>
      <w:r w:rsidR="0057456F">
        <w:rPr>
          <w:rFonts w:cs="Arial" w:hint="cs"/>
          <w:rtl/>
        </w:rPr>
        <w:t>וגם</w:t>
      </w:r>
      <w:r w:rsidR="0057456F">
        <w:rPr>
          <w:rFonts w:cs="Arial"/>
          <w:rtl/>
        </w:rPr>
        <w:t xml:space="preserve"> </w:t>
      </w:r>
      <w:r w:rsidR="0057456F">
        <w:rPr>
          <w:rFonts w:cs="Arial" w:hint="cs"/>
          <w:rtl/>
        </w:rPr>
        <w:t>בלק</w:t>
      </w:r>
      <w:r w:rsidR="0057456F">
        <w:rPr>
          <w:rFonts w:cs="Arial"/>
          <w:rtl/>
        </w:rPr>
        <w:t xml:space="preserve"> </w:t>
      </w:r>
      <w:r w:rsidR="0057456F">
        <w:rPr>
          <w:rFonts w:cs="Arial" w:hint="cs"/>
          <w:rtl/>
        </w:rPr>
        <w:t>הלך</w:t>
      </w:r>
      <w:r w:rsidR="0057456F">
        <w:rPr>
          <w:rFonts w:cs="Arial"/>
          <w:rtl/>
        </w:rPr>
        <w:t xml:space="preserve"> </w:t>
      </w:r>
      <w:r w:rsidR="0057456F">
        <w:rPr>
          <w:rFonts w:cs="Arial" w:hint="cs"/>
          <w:rtl/>
        </w:rPr>
        <w:t>ל</w:t>
      </w:r>
      <w:r w:rsidR="0057456F">
        <w:rPr>
          <w:rFonts w:hint="cs"/>
          <w:rtl/>
        </w:rPr>
        <w:t>דרכו' (</w:t>
      </w:r>
      <w:proofErr w:type="spellStart"/>
      <w:r w:rsidR="0057456F">
        <w:rPr>
          <w:rFonts w:hint="cs"/>
          <w:rtl/>
        </w:rPr>
        <w:t>במ</w:t>
      </w:r>
      <w:proofErr w:type="spellEnd"/>
      <w:r w:rsidR="0057456F">
        <w:rPr>
          <w:rFonts w:hint="cs"/>
          <w:rtl/>
        </w:rPr>
        <w:t xml:space="preserve">' כד, כה). מכל מקום, את זרעו של יתרו מוצאים אנו </w:t>
      </w:r>
      <w:r>
        <w:rPr>
          <w:rFonts w:hint="cs"/>
          <w:rtl/>
        </w:rPr>
        <w:t>בימי שאול,</w:t>
      </w:r>
      <w:r w:rsidR="004C4609">
        <w:rPr>
          <w:rFonts w:hint="cs"/>
          <w:rtl/>
        </w:rPr>
        <w:t xml:space="preserve"> </w:t>
      </w:r>
      <w:r>
        <w:rPr>
          <w:rFonts w:hint="cs"/>
          <w:rtl/>
        </w:rPr>
        <w:t>דווקא בקרב עמלק, אויבו המושבע של ישראל, שנאמר</w:t>
      </w:r>
      <w:r w:rsidR="00E75C9E">
        <w:rPr>
          <w:rFonts w:hint="cs"/>
          <w:rtl/>
        </w:rPr>
        <w:t>:</w:t>
      </w:r>
      <w:r>
        <w:rPr>
          <w:rFonts w:hint="cs"/>
          <w:rtl/>
        </w:rPr>
        <w:t xml:space="preserve"> '</w:t>
      </w:r>
      <w:r w:rsidRPr="00552F90">
        <w:rPr>
          <w:rFonts w:hint="cs"/>
          <w:rtl/>
        </w:rPr>
        <w:t>ויאמר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שאול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אל</w:t>
      </w:r>
      <w:r w:rsidRPr="00552F90">
        <w:rPr>
          <w:rtl/>
        </w:rPr>
        <w:t xml:space="preserve"> </w:t>
      </w:r>
      <w:proofErr w:type="spellStart"/>
      <w:r w:rsidRPr="00552F90">
        <w:rPr>
          <w:rFonts w:hint="cs"/>
          <w:rtl/>
        </w:rPr>
        <w:t>הקיני</w:t>
      </w:r>
      <w:proofErr w:type="spellEnd"/>
      <w:r w:rsidRPr="00552F90">
        <w:rPr>
          <w:rtl/>
        </w:rPr>
        <w:t xml:space="preserve"> </w:t>
      </w:r>
      <w:r w:rsidRPr="00552F90">
        <w:rPr>
          <w:rFonts w:hint="cs"/>
          <w:rtl/>
        </w:rPr>
        <w:t>לכו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ס</w:t>
      </w:r>
      <w:r w:rsidR="00015D41">
        <w:rPr>
          <w:rFonts w:hint="cs"/>
          <w:rtl/>
        </w:rPr>
        <w:t>ֻ</w:t>
      </w:r>
      <w:r w:rsidRPr="00552F90">
        <w:rPr>
          <w:rFonts w:hint="cs"/>
          <w:rtl/>
        </w:rPr>
        <w:t>רו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רדו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מתוך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עמלקי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פן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א</w:t>
      </w:r>
      <w:r w:rsidR="00015D41">
        <w:rPr>
          <w:rFonts w:hint="cs"/>
          <w:rtl/>
        </w:rPr>
        <w:t>ֹ</w:t>
      </w:r>
      <w:r w:rsidRPr="00552F90">
        <w:rPr>
          <w:rFonts w:hint="cs"/>
          <w:rtl/>
        </w:rPr>
        <w:t>ס</w:t>
      </w:r>
      <w:r w:rsidR="00015D41">
        <w:rPr>
          <w:rFonts w:hint="cs"/>
          <w:rtl/>
        </w:rPr>
        <w:t>ִ</w:t>
      </w:r>
      <w:r w:rsidRPr="00552F90">
        <w:rPr>
          <w:rFonts w:hint="cs"/>
          <w:rtl/>
        </w:rPr>
        <w:t>פך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עמו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ואתה</w:t>
      </w:r>
      <w:r w:rsidRPr="00552F90">
        <w:rPr>
          <w:rtl/>
        </w:rPr>
        <w:t xml:space="preserve"> </w:t>
      </w:r>
      <w:proofErr w:type="spellStart"/>
      <w:r w:rsidRPr="00552F90">
        <w:rPr>
          <w:rFonts w:hint="cs"/>
          <w:rtl/>
        </w:rPr>
        <w:t>עשיתה</w:t>
      </w:r>
      <w:proofErr w:type="spellEnd"/>
      <w:r w:rsidRPr="00552F90">
        <w:rPr>
          <w:rtl/>
        </w:rPr>
        <w:t xml:space="preserve"> </w:t>
      </w:r>
      <w:r w:rsidRPr="00552F90">
        <w:rPr>
          <w:rFonts w:hint="cs"/>
          <w:rtl/>
        </w:rPr>
        <w:t>חסד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עם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כל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בני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ישראל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בעלותם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ממצרים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ויסר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קיני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מתוך</w:t>
      </w:r>
      <w:r w:rsidRPr="00552F90">
        <w:rPr>
          <w:rtl/>
        </w:rPr>
        <w:t xml:space="preserve"> </w:t>
      </w:r>
      <w:r w:rsidRPr="00552F90">
        <w:rPr>
          <w:rFonts w:hint="cs"/>
          <w:rtl/>
        </w:rPr>
        <w:t>עמלק</w:t>
      </w:r>
      <w:r>
        <w:rPr>
          <w:rFonts w:hint="cs"/>
          <w:rtl/>
        </w:rPr>
        <w:t xml:space="preserve">' </w:t>
      </w:r>
      <w:r w:rsidR="00AE15BF">
        <w:rPr>
          <w:rFonts w:hint="cs"/>
          <w:rtl/>
        </w:rPr>
        <w:t xml:space="preserve">(ש"א </w:t>
      </w:r>
      <w:proofErr w:type="spellStart"/>
      <w:r w:rsidR="00AE15BF">
        <w:rPr>
          <w:rFonts w:hint="cs"/>
          <w:rtl/>
        </w:rPr>
        <w:t>טו</w:t>
      </w:r>
      <w:proofErr w:type="spellEnd"/>
      <w:r w:rsidR="00AE15BF">
        <w:rPr>
          <w:rFonts w:hint="cs"/>
          <w:rtl/>
        </w:rPr>
        <w:t>, ו</w:t>
      </w:r>
      <w:r>
        <w:rPr>
          <w:rFonts w:hint="cs"/>
          <w:rtl/>
        </w:rPr>
        <w:t xml:space="preserve">. </w:t>
      </w:r>
      <w:r w:rsidR="00AE15BF">
        <w:rPr>
          <w:rFonts w:hint="cs"/>
          <w:rtl/>
        </w:rPr>
        <w:t xml:space="preserve">דומה שאת הצלתו של </w:t>
      </w:r>
      <w:proofErr w:type="spellStart"/>
      <w:r w:rsidR="00AE15BF">
        <w:rPr>
          <w:rFonts w:hint="cs"/>
          <w:rtl/>
        </w:rPr>
        <w:t>הקיני</w:t>
      </w:r>
      <w:proofErr w:type="spellEnd"/>
      <w:r w:rsidR="00AE15BF">
        <w:rPr>
          <w:rFonts w:hint="cs"/>
          <w:rtl/>
        </w:rPr>
        <w:t xml:space="preserve"> בעת </w:t>
      </w:r>
      <w:proofErr w:type="spellStart"/>
      <w:r w:rsidR="00AE15BF">
        <w:rPr>
          <w:rFonts w:hint="cs"/>
          <w:rtl/>
        </w:rPr>
        <w:t>הכרתת</w:t>
      </w:r>
      <w:proofErr w:type="spellEnd"/>
      <w:r w:rsidR="00AE15BF">
        <w:rPr>
          <w:rFonts w:hint="cs"/>
          <w:rtl/>
        </w:rPr>
        <w:t xml:space="preserve"> עמלק ניבא כבר בלעם </w:t>
      </w:r>
      <w:proofErr w:type="spellStart"/>
      <w:r w:rsidR="00AE15BF">
        <w:rPr>
          <w:rFonts w:hint="cs"/>
          <w:rtl/>
        </w:rPr>
        <w:t>לבלק</w:t>
      </w:r>
      <w:proofErr w:type="spellEnd"/>
      <w:r w:rsidR="00AE15BF">
        <w:rPr>
          <w:rFonts w:hint="cs"/>
          <w:rtl/>
        </w:rPr>
        <w:t xml:space="preserve">, </w:t>
      </w:r>
      <w:proofErr w:type="spellStart"/>
      <w:r w:rsidR="00AE15BF">
        <w:rPr>
          <w:rFonts w:hint="cs"/>
          <w:rtl/>
        </w:rPr>
        <w:t>במ</w:t>
      </w:r>
      <w:proofErr w:type="spellEnd"/>
      <w:r w:rsidR="00AE15BF">
        <w:rPr>
          <w:rFonts w:hint="cs"/>
          <w:rtl/>
        </w:rPr>
        <w:t xml:space="preserve">' כד, </w:t>
      </w:r>
      <w:proofErr w:type="spellStart"/>
      <w:r w:rsidR="00AE15BF">
        <w:rPr>
          <w:rFonts w:hint="cs"/>
          <w:rtl/>
        </w:rPr>
        <w:t>כא</w:t>
      </w:r>
      <w:proofErr w:type="spellEnd"/>
      <w:r w:rsidR="00AE15BF">
        <w:rPr>
          <w:rFonts w:hint="cs"/>
          <w:rtl/>
        </w:rPr>
        <w:t>-</w:t>
      </w:r>
      <w:proofErr w:type="spellStart"/>
      <w:r w:rsidR="00AE15BF">
        <w:rPr>
          <w:rFonts w:hint="cs"/>
          <w:rtl/>
        </w:rPr>
        <w:t>כב</w:t>
      </w:r>
      <w:proofErr w:type="spellEnd"/>
      <w:r w:rsidR="00AE15BF">
        <w:rPr>
          <w:rFonts w:hint="cs"/>
          <w:rtl/>
        </w:rPr>
        <w:t>).</w:t>
      </w:r>
    </w:p>
    <w:p w:rsidR="00E61E70" w:rsidRDefault="0008568D" w:rsidP="0008568D">
      <w:pPr>
        <w:ind w:firstLine="720"/>
        <w:rPr>
          <w:rtl/>
        </w:rPr>
      </w:pPr>
      <w:r>
        <w:rPr>
          <w:rFonts w:hint="cs"/>
          <w:rtl/>
        </w:rPr>
        <w:t xml:space="preserve">כזאת לומדים אנו גם מסיפור דבורה: 'וחבר </w:t>
      </w:r>
      <w:proofErr w:type="spellStart"/>
      <w:r>
        <w:rPr>
          <w:rFonts w:hint="cs"/>
          <w:rtl/>
        </w:rPr>
        <w:t>הקיני</w:t>
      </w:r>
      <w:proofErr w:type="spellEnd"/>
      <w:r>
        <w:rPr>
          <w:rFonts w:hint="cs"/>
          <w:rtl/>
        </w:rPr>
        <w:t xml:space="preserve"> נפרד </w:t>
      </w:r>
      <w:proofErr w:type="spellStart"/>
      <w:r>
        <w:rPr>
          <w:rFonts w:hint="cs"/>
          <w:rtl/>
        </w:rPr>
        <w:t>מקין</w:t>
      </w:r>
      <w:proofErr w:type="spellEnd"/>
      <w:r>
        <w:rPr>
          <w:rFonts w:hint="cs"/>
          <w:rtl/>
        </w:rPr>
        <w:t xml:space="preserve"> מבני ח</w:t>
      </w:r>
      <w:r w:rsidR="00E75C9E">
        <w:rPr>
          <w:rFonts w:hint="cs"/>
          <w:rtl/>
        </w:rPr>
        <w:t>ֹ</w:t>
      </w:r>
      <w:r>
        <w:rPr>
          <w:rFonts w:hint="cs"/>
          <w:rtl/>
        </w:rPr>
        <w:t>בב חותן משה' (</w:t>
      </w:r>
      <w:proofErr w:type="spellStart"/>
      <w:r>
        <w:rPr>
          <w:rFonts w:hint="cs"/>
          <w:rtl/>
        </w:rPr>
        <w:t>שופ</w:t>
      </w:r>
      <w:proofErr w:type="spellEnd"/>
      <w:r>
        <w:rPr>
          <w:rFonts w:hint="cs"/>
          <w:rtl/>
        </w:rPr>
        <w:t xml:space="preserve">' ד, יא). רק חבר </w:t>
      </w:r>
      <w:proofErr w:type="spellStart"/>
      <w:r>
        <w:rPr>
          <w:rFonts w:hint="cs"/>
          <w:rtl/>
        </w:rPr>
        <w:t>הקיני</w:t>
      </w:r>
      <w:proofErr w:type="spellEnd"/>
      <w:r>
        <w:rPr>
          <w:rFonts w:hint="cs"/>
          <w:rtl/>
        </w:rPr>
        <w:t xml:space="preserve"> נפרד, דומה ששאר בני חובב חותן משה נשארו </w:t>
      </w:r>
      <w:proofErr w:type="spellStart"/>
      <w:r>
        <w:rPr>
          <w:rFonts w:hint="cs"/>
          <w:rtl/>
        </w:rPr>
        <w:t>כקין</w:t>
      </w:r>
      <w:proofErr w:type="spellEnd"/>
      <w:r>
        <w:rPr>
          <w:rFonts w:hint="cs"/>
          <w:rtl/>
        </w:rPr>
        <w:t xml:space="preserve">, נעים ונדים ורוצחים. גם חבר </w:t>
      </w:r>
      <w:proofErr w:type="spellStart"/>
      <w:r>
        <w:rPr>
          <w:rFonts w:hint="cs"/>
          <w:rtl/>
        </w:rPr>
        <w:t>הקיני</w:t>
      </w:r>
      <w:proofErr w:type="spellEnd"/>
      <w:r>
        <w:rPr>
          <w:rFonts w:hint="cs"/>
          <w:rtl/>
        </w:rPr>
        <w:t xml:space="preserve"> עצמו לא לישראל התחבר אלא לאויביו, ולכן לשם נס סיסרא: '</w:t>
      </w:r>
      <w:r>
        <w:rPr>
          <w:rFonts w:cs="Arial" w:hint="cs"/>
          <w:rtl/>
        </w:rPr>
        <w:t>וסיסרא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ברגליו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הקיני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</w:t>
      </w:r>
      <w:r>
        <w:rPr>
          <w:rFonts w:hint="cs"/>
          <w:rtl/>
        </w:rPr>
        <w:t>קיני</w:t>
      </w:r>
      <w:proofErr w:type="spellEnd"/>
      <w:r>
        <w:rPr>
          <w:rFonts w:hint="cs"/>
          <w:rtl/>
        </w:rPr>
        <w:t>' (</w:t>
      </w:r>
      <w:proofErr w:type="spellStart"/>
      <w:r>
        <w:rPr>
          <w:rFonts w:hint="cs"/>
          <w:rtl/>
        </w:rPr>
        <w:t>שופ</w:t>
      </w:r>
      <w:proofErr w:type="spellEnd"/>
      <w:r>
        <w:rPr>
          <w:rFonts w:hint="cs"/>
          <w:rtl/>
        </w:rPr>
        <w:t xml:space="preserve">' ד,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>). סיסרא</w:t>
      </w:r>
      <w:r w:rsidR="00662FBB">
        <w:rPr>
          <w:rFonts w:hint="cs"/>
          <w:rtl/>
        </w:rPr>
        <w:t>, לרוע מזלו,</w:t>
      </w:r>
      <w:r>
        <w:rPr>
          <w:rFonts w:hint="cs"/>
          <w:rtl/>
        </w:rPr>
        <w:t xml:space="preserve"> לא העלה על דעתו שיעל תבגוד באמונתו, ותחזור לברית הראשונה שבין יתרו לבין משה ועמו.</w:t>
      </w:r>
    </w:p>
    <w:p w:rsidR="00732412" w:rsidRDefault="00BF4950" w:rsidP="00EC4423">
      <w:pPr>
        <w:ind w:firstLine="720"/>
        <w:rPr>
          <w:rtl/>
        </w:rPr>
      </w:pPr>
      <w:r>
        <w:rPr>
          <w:rFonts w:hint="cs"/>
          <w:rtl/>
        </w:rPr>
        <w:t>יח</w:t>
      </w:r>
      <w:r w:rsidR="00B83381">
        <w:rPr>
          <w:rFonts w:hint="cs"/>
          <w:rtl/>
        </w:rPr>
        <w:t>סו האמביוולנטי של יתרו אל ישראל</w:t>
      </w:r>
      <w:r>
        <w:rPr>
          <w:rFonts w:hint="cs"/>
          <w:rtl/>
        </w:rPr>
        <w:t xml:space="preserve"> </w:t>
      </w:r>
      <w:r w:rsidR="00662FBB">
        <w:rPr>
          <w:rFonts w:hint="cs"/>
          <w:rtl/>
        </w:rPr>
        <w:t xml:space="preserve">אף </w:t>
      </w:r>
      <w:r>
        <w:rPr>
          <w:rFonts w:hint="cs"/>
          <w:rtl/>
        </w:rPr>
        <w:t>גורר</w:t>
      </w:r>
      <w:r w:rsidR="00C01D6C">
        <w:rPr>
          <w:rFonts w:hint="cs"/>
          <w:rtl/>
        </w:rPr>
        <w:t>,</w:t>
      </w:r>
      <w:r>
        <w:rPr>
          <w:rFonts w:hint="cs"/>
          <w:rtl/>
        </w:rPr>
        <w:t xml:space="preserve"> או משקף</w:t>
      </w:r>
      <w:r w:rsidR="00C01D6C">
        <w:rPr>
          <w:rFonts w:hint="cs"/>
          <w:rtl/>
        </w:rPr>
        <w:t>,</w:t>
      </w:r>
      <w:r>
        <w:rPr>
          <w:rFonts w:hint="cs"/>
          <w:rtl/>
        </w:rPr>
        <w:t xml:space="preserve"> יחס דומה כלפיו</w:t>
      </w:r>
      <w:r w:rsidR="00510C81">
        <w:rPr>
          <w:rFonts w:hint="cs"/>
          <w:rtl/>
        </w:rPr>
        <w:t xml:space="preserve"> מצדו של משה</w:t>
      </w:r>
      <w:r w:rsidR="00732412">
        <w:rPr>
          <w:rFonts w:hint="cs"/>
          <w:rtl/>
        </w:rPr>
        <w:t>.</w:t>
      </w:r>
      <w:r w:rsidR="00C179DF">
        <w:rPr>
          <w:rFonts w:hint="cs"/>
          <w:rtl/>
        </w:rPr>
        <w:t xml:space="preserve"> בפרשת יתרו מדגישה התורה שלפי עצת</w:t>
      </w:r>
      <w:r w:rsidR="00510C81">
        <w:rPr>
          <w:rFonts w:hint="cs"/>
          <w:rtl/>
        </w:rPr>
        <w:t xml:space="preserve"> יתרו</w:t>
      </w:r>
      <w:r w:rsidR="00C179DF">
        <w:rPr>
          <w:rFonts w:hint="cs"/>
          <w:rtl/>
        </w:rPr>
        <w:t xml:space="preserve"> מ</w:t>
      </w:r>
      <w:r w:rsidR="00E75C9E">
        <w:rPr>
          <w:rFonts w:hint="cs"/>
          <w:rtl/>
        </w:rPr>
        <w:t>י</w:t>
      </w:r>
      <w:r w:rsidR="00C179DF">
        <w:rPr>
          <w:rFonts w:hint="cs"/>
          <w:rtl/>
        </w:rPr>
        <w:t xml:space="preserve">נה משה שופטים על ישראל, אך כשחוזר משה ומספר עניין זה בנאומו שבספר דברים, אחרי פרשת בלק, </w:t>
      </w:r>
      <w:r w:rsidR="00EC4423">
        <w:rPr>
          <w:rFonts w:hint="cs"/>
          <w:rtl/>
        </w:rPr>
        <w:t xml:space="preserve">מוצא הוא לנכון להעלים </w:t>
      </w:r>
      <w:r w:rsidR="00C179DF">
        <w:rPr>
          <w:rFonts w:hint="cs"/>
          <w:rtl/>
        </w:rPr>
        <w:t>את</w:t>
      </w:r>
      <w:r w:rsidR="00EC4423">
        <w:rPr>
          <w:rFonts w:hint="cs"/>
          <w:rtl/>
        </w:rPr>
        <w:t xml:space="preserve"> חלקו של יתרו, ואת </w:t>
      </w:r>
      <w:r w:rsidR="00C179DF">
        <w:rPr>
          <w:rFonts w:hint="cs"/>
          <w:rtl/>
        </w:rPr>
        <w:t>יוזמ</w:t>
      </w:r>
      <w:r w:rsidR="00EC4423">
        <w:rPr>
          <w:rFonts w:hint="cs"/>
          <w:rtl/>
        </w:rPr>
        <w:t>ת מינוי ה</w:t>
      </w:r>
      <w:r w:rsidR="00C179DF">
        <w:rPr>
          <w:rFonts w:hint="cs"/>
          <w:rtl/>
        </w:rPr>
        <w:t xml:space="preserve">שופטים </w:t>
      </w:r>
      <w:r w:rsidR="00EC4423">
        <w:rPr>
          <w:rFonts w:hint="cs"/>
          <w:rtl/>
        </w:rPr>
        <w:t xml:space="preserve">מייחס הוא לעצמו </w:t>
      </w:r>
      <w:r w:rsidR="00C179DF">
        <w:rPr>
          <w:rFonts w:hint="cs"/>
          <w:rtl/>
        </w:rPr>
        <w:t>(דב' א, ט-יד).</w:t>
      </w:r>
    </w:p>
    <w:p w:rsidR="00033C0B" w:rsidRDefault="006F18AF" w:rsidP="00C61922">
      <w:pPr>
        <w:ind w:firstLine="720"/>
        <w:rPr>
          <w:rtl/>
        </w:rPr>
      </w:pPr>
      <w:r>
        <w:rPr>
          <w:rFonts w:hint="cs"/>
          <w:rtl/>
        </w:rPr>
        <w:t xml:space="preserve">דומה </w:t>
      </w:r>
      <w:r w:rsidR="00C40F93">
        <w:rPr>
          <w:rFonts w:hint="cs"/>
          <w:rtl/>
        </w:rPr>
        <w:t>ש</w:t>
      </w:r>
      <w:r w:rsidR="00033C0B">
        <w:rPr>
          <w:rFonts w:hint="cs"/>
          <w:rtl/>
        </w:rPr>
        <w:t xml:space="preserve">גם </w:t>
      </w:r>
      <w:r>
        <w:rPr>
          <w:rFonts w:hint="cs"/>
          <w:rtl/>
        </w:rPr>
        <w:t>נישואי משה ל</w:t>
      </w:r>
      <w:r w:rsidR="00033C0B">
        <w:rPr>
          <w:rFonts w:hint="cs"/>
          <w:rtl/>
        </w:rPr>
        <w:t xml:space="preserve">צפורה בת יתרו </w:t>
      </w:r>
      <w:r>
        <w:rPr>
          <w:rFonts w:hint="cs"/>
          <w:rtl/>
        </w:rPr>
        <w:t>בעייתיים היו</w:t>
      </w:r>
      <w:r w:rsidR="00033C0B">
        <w:rPr>
          <w:rFonts w:hint="cs"/>
          <w:rtl/>
        </w:rPr>
        <w:t xml:space="preserve">. </w:t>
      </w:r>
      <w:r>
        <w:rPr>
          <w:rFonts w:hint="cs"/>
          <w:rtl/>
        </w:rPr>
        <w:t xml:space="preserve">כך בעיני משה עצמו, שמיהר לגרשה (שמות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, ב), ואף בעיני אהרן ומרים שדיברו '</w:t>
      </w:r>
      <w:r w:rsidRPr="006E05B8">
        <w:rPr>
          <w:rFonts w:hint="cs"/>
          <w:rtl/>
        </w:rPr>
        <w:t>במשה</w:t>
      </w:r>
      <w:r w:rsidRPr="006E05B8">
        <w:rPr>
          <w:rtl/>
        </w:rPr>
        <w:t xml:space="preserve"> </w:t>
      </w:r>
      <w:r w:rsidRPr="006E05B8">
        <w:rPr>
          <w:rFonts w:hint="cs"/>
          <w:rtl/>
        </w:rPr>
        <w:t>על</w:t>
      </w:r>
      <w:r w:rsidRPr="006E05B8">
        <w:rPr>
          <w:rtl/>
        </w:rPr>
        <w:t xml:space="preserve"> </w:t>
      </w:r>
      <w:proofErr w:type="spellStart"/>
      <w:r w:rsidRPr="006E05B8">
        <w:rPr>
          <w:rFonts w:hint="cs"/>
          <w:rtl/>
        </w:rPr>
        <w:t>א</w:t>
      </w:r>
      <w:r w:rsidR="00C40F93">
        <w:rPr>
          <w:rFonts w:hint="cs"/>
          <w:rtl/>
        </w:rPr>
        <w:t>ֹ</w:t>
      </w:r>
      <w:r w:rsidRPr="006E05B8">
        <w:rPr>
          <w:rFonts w:hint="cs"/>
          <w:rtl/>
        </w:rPr>
        <w:t>דו</w:t>
      </w:r>
      <w:proofErr w:type="spellEnd"/>
      <w:r w:rsidRPr="006E05B8">
        <w:rPr>
          <w:rFonts w:hint="cs"/>
          <w:rtl/>
        </w:rPr>
        <w:t>ת</w:t>
      </w:r>
      <w:r w:rsidRPr="006E05B8">
        <w:rPr>
          <w:rtl/>
        </w:rPr>
        <w:t xml:space="preserve"> </w:t>
      </w:r>
      <w:proofErr w:type="spellStart"/>
      <w:r w:rsidRPr="006E05B8">
        <w:rPr>
          <w:rFonts w:hint="cs"/>
          <w:rtl/>
        </w:rPr>
        <w:t>האשה</w:t>
      </w:r>
      <w:proofErr w:type="spellEnd"/>
      <w:r w:rsidRPr="006E05B8">
        <w:rPr>
          <w:rtl/>
        </w:rPr>
        <w:t xml:space="preserve"> </w:t>
      </w:r>
      <w:proofErr w:type="spellStart"/>
      <w:r w:rsidRPr="006E05B8">
        <w:rPr>
          <w:rFonts w:hint="cs"/>
          <w:rtl/>
        </w:rPr>
        <w:t>הכ</w:t>
      </w:r>
      <w:r w:rsidR="002A3601">
        <w:rPr>
          <w:rFonts w:hint="cs"/>
          <w:rtl/>
        </w:rPr>
        <w:t>ֻ</w:t>
      </w:r>
      <w:r w:rsidRPr="006E05B8">
        <w:rPr>
          <w:rFonts w:hint="cs"/>
          <w:rtl/>
        </w:rPr>
        <w:t>שי</w:t>
      </w:r>
      <w:proofErr w:type="spellEnd"/>
      <w:r w:rsidRPr="006E05B8">
        <w:rPr>
          <w:rFonts w:hint="cs"/>
          <w:rtl/>
        </w:rPr>
        <w:t>ת</w:t>
      </w:r>
      <w:r w:rsidRPr="006E05B8">
        <w:rPr>
          <w:rtl/>
        </w:rPr>
        <w:t xml:space="preserve"> </w:t>
      </w:r>
      <w:r w:rsidRPr="006E05B8">
        <w:rPr>
          <w:rFonts w:hint="cs"/>
          <w:rtl/>
        </w:rPr>
        <w:t>אשר</w:t>
      </w:r>
      <w:r w:rsidRPr="006E05B8">
        <w:rPr>
          <w:rtl/>
        </w:rPr>
        <w:t xml:space="preserve"> </w:t>
      </w:r>
      <w:r w:rsidRPr="006E05B8">
        <w:rPr>
          <w:rFonts w:hint="cs"/>
          <w:rtl/>
        </w:rPr>
        <w:t>לקח</w:t>
      </w:r>
      <w:r w:rsidR="00D73EE4">
        <w:rPr>
          <w:rFonts w:hint="cs"/>
          <w:rtl/>
        </w:rPr>
        <w:t>' (</w:t>
      </w:r>
      <w:proofErr w:type="spellStart"/>
      <w:r w:rsidR="00D73EE4">
        <w:rPr>
          <w:rFonts w:hint="cs"/>
          <w:rtl/>
        </w:rPr>
        <w:t>במ</w:t>
      </w:r>
      <w:proofErr w:type="spellEnd"/>
      <w:r w:rsidR="00D73EE4">
        <w:rPr>
          <w:rFonts w:hint="cs"/>
          <w:rtl/>
        </w:rPr>
        <w:t xml:space="preserve">' </w:t>
      </w:r>
      <w:proofErr w:type="spellStart"/>
      <w:r w:rsidR="00D73EE4">
        <w:rPr>
          <w:rFonts w:hint="cs"/>
          <w:rtl/>
        </w:rPr>
        <w:t>יב</w:t>
      </w:r>
      <w:proofErr w:type="spellEnd"/>
      <w:r w:rsidR="00D73EE4">
        <w:rPr>
          <w:rFonts w:hint="cs"/>
          <w:rtl/>
        </w:rPr>
        <w:t xml:space="preserve"> א</w:t>
      </w:r>
      <w:r>
        <w:rPr>
          <w:rFonts w:hint="cs"/>
          <w:rtl/>
        </w:rPr>
        <w:t xml:space="preserve">).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כושית זו בוודאי</w:t>
      </w:r>
      <w:r w:rsidR="00B83381">
        <w:rPr>
          <w:rFonts w:hint="cs"/>
          <w:rtl/>
        </w:rPr>
        <w:t xml:space="preserve"> היא</w:t>
      </w:r>
      <w:r>
        <w:rPr>
          <w:rFonts w:hint="cs"/>
          <w:rtl/>
        </w:rPr>
        <w:t xml:space="preserve"> צפורה בת כהן מדיין, שכן '</w:t>
      </w:r>
      <w:proofErr w:type="spellStart"/>
      <w:r>
        <w:rPr>
          <w:rFonts w:hint="cs"/>
          <w:rtl/>
        </w:rPr>
        <w:t>כושן</w:t>
      </w:r>
      <w:proofErr w:type="spellEnd"/>
      <w:r>
        <w:rPr>
          <w:rFonts w:hint="cs"/>
          <w:rtl/>
        </w:rPr>
        <w:t>' הוא כינוי למדיין, כ</w:t>
      </w:r>
      <w:r w:rsidR="00C61922">
        <w:rPr>
          <w:rFonts w:hint="cs"/>
          <w:rtl/>
        </w:rPr>
        <w:t>פי שעולה</w:t>
      </w:r>
      <w:r>
        <w:rPr>
          <w:rFonts w:hint="cs"/>
          <w:rtl/>
        </w:rPr>
        <w:t xml:space="preserve"> מחב' ג, ז, וכך אכן מפרשים </w:t>
      </w:r>
      <w:r w:rsidR="00D73EE4">
        <w:rPr>
          <w:rFonts w:hint="cs"/>
          <w:rtl/>
        </w:rPr>
        <w:t xml:space="preserve">רוב </w:t>
      </w:r>
      <w:r>
        <w:rPr>
          <w:rFonts w:hint="cs"/>
          <w:rtl/>
        </w:rPr>
        <w:t xml:space="preserve">המדרשים </w:t>
      </w:r>
      <w:r w:rsidR="00D73EE4">
        <w:rPr>
          <w:rFonts w:hint="cs"/>
          <w:rtl/>
        </w:rPr>
        <w:t>והפרשנים. האל אומנם מוכיח ומעניש את אהרן ומרים על דבריהם, אך בתוכחתו מזכיר הוא רק טענה נוספת שטענו, נגד עדיפות נבואת משה על נבואתם (</w:t>
      </w:r>
      <w:proofErr w:type="spellStart"/>
      <w:r w:rsidR="00D73EE4">
        <w:rPr>
          <w:rFonts w:hint="cs"/>
          <w:rtl/>
        </w:rPr>
        <w:t>במ</w:t>
      </w:r>
      <w:proofErr w:type="spellEnd"/>
      <w:r w:rsidR="00D73EE4">
        <w:rPr>
          <w:rFonts w:hint="cs"/>
          <w:rtl/>
        </w:rPr>
        <w:t xml:space="preserve">' </w:t>
      </w:r>
      <w:proofErr w:type="spellStart"/>
      <w:r w:rsidR="00D73EE4">
        <w:rPr>
          <w:rFonts w:hint="cs"/>
          <w:rtl/>
        </w:rPr>
        <w:t>יב</w:t>
      </w:r>
      <w:proofErr w:type="spellEnd"/>
      <w:r w:rsidR="00D73EE4">
        <w:rPr>
          <w:rFonts w:hint="cs"/>
          <w:rtl/>
        </w:rPr>
        <w:t xml:space="preserve">, ד-י), ועובר בשתיקה על דבריהם בנוגע </w:t>
      </w:r>
      <w:proofErr w:type="spellStart"/>
      <w:r w:rsidR="00D73EE4">
        <w:rPr>
          <w:rFonts w:hint="cs"/>
          <w:rtl/>
        </w:rPr>
        <w:t>לאשה</w:t>
      </w:r>
      <w:proofErr w:type="spellEnd"/>
      <w:r w:rsidR="00D73EE4">
        <w:rPr>
          <w:rFonts w:hint="cs"/>
          <w:rtl/>
        </w:rPr>
        <w:t xml:space="preserve"> הכושית</w:t>
      </w:r>
      <w:r w:rsidR="006359E6">
        <w:rPr>
          <w:rFonts w:hint="cs"/>
          <w:rtl/>
        </w:rPr>
        <w:t xml:space="preserve">, שכנראה בהם </w:t>
      </w:r>
      <w:r w:rsidR="00C40F93">
        <w:rPr>
          <w:rFonts w:hint="cs"/>
          <w:rtl/>
        </w:rPr>
        <w:t xml:space="preserve">היה </w:t>
      </w:r>
      <w:r w:rsidR="006359E6">
        <w:rPr>
          <w:rFonts w:hint="cs"/>
          <w:rtl/>
        </w:rPr>
        <w:t>ממש.</w:t>
      </w:r>
    </w:p>
    <w:p w:rsidR="00937D8D" w:rsidRDefault="0066694F" w:rsidP="0096263B">
      <w:pPr>
        <w:ind w:firstLine="720"/>
        <w:rPr>
          <w:rtl/>
        </w:rPr>
      </w:pPr>
      <w:r>
        <w:rPr>
          <w:rFonts w:hint="cs"/>
          <w:rtl/>
        </w:rPr>
        <w:t xml:space="preserve">הבעייתיות של נישואיו עם ציפורה עומדת </w:t>
      </w:r>
      <w:r w:rsidR="00B83381">
        <w:rPr>
          <w:rFonts w:hint="cs"/>
          <w:rtl/>
        </w:rPr>
        <w:t>גם</w:t>
      </w:r>
      <w:r>
        <w:rPr>
          <w:rFonts w:hint="cs"/>
          <w:rtl/>
        </w:rPr>
        <w:t xml:space="preserve"> ברקע עמדתו הפסיבית של משה ברגע הש</w:t>
      </w:r>
      <w:r w:rsidR="00BE675D">
        <w:rPr>
          <w:rFonts w:hint="cs"/>
          <w:rtl/>
        </w:rPr>
        <w:t>ֵ</w:t>
      </w:r>
      <w:r>
        <w:rPr>
          <w:rFonts w:hint="cs"/>
          <w:rtl/>
        </w:rPr>
        <w:t>פל הגדו</w:t>
      </w:r>
      <w:r w:rsidR="00B32B98">
        <w:rPr>
          <w:rFonts w:hint="cs"/>
          <w:rtl/>
        </w:rPr>
        <w:t>ל</w:t>
      </w:r>
      <w:r>
        <w:rPr>
          <w:rFonts w:hint="cs"/>
          <w:rtl/>
        </w:rPr>
        <w:t xml:space="preserve"> של ישראל במדבר</w:t>
      </w:r>
      <w:r w:rsidR="0072370D">
        <w:rPr>
          <w:rFonts w:hint="cs"/>
          <w:rtl/>
        </w:rPr>
        <w:t>, חטא הבגידה בשיטים (</w:t>
      </w:r>
      <w:r w:rsidR="00B83381">
        <w:rPr>
          <w:rFonts w:hint="cs"/>
          <w:rtl/>
        </w:rPr>
        <w:t xml:space="preserve">על </w:t>
      </w:r>
      <w:r w:rsidR="005132F8">
        <w:rPr>
          <w:rFonts w:hint="cs"/>
          <w:rtl/>
        </w:rPr>
        <w:t xml:space="preserve">עומק תהום זו עומד </w:t>
      </w:r>
      <w:r w:rsidR="0072370D">
        <w:rPr>
          <w:rFonts w:hint="cs"/>
          <w:rtl/>
        </w:rPr>
        <w:t xml:space="preserve">גלעד ברעלי, </w:t>
      </w:r>
      <w:r w:rsidR="005132F8">
        <w:rPr>
          <w:rFonts w:hint="cs"/>
          <w:rtl/>
        </w:rPr>
        <w:t xml:space="preserve">במאמרו </w:t>
      </w:r>
      <w:r w:rsidR="0072370D">
        <w:rPr>
          <w:rFonts w:hint="cs"/>
          <w:rtl/>
        </w:rPr>
        <w:t xml:space="preserve">'בכיו של משה </w:t>
      </w:r>
      <w:r w:rsidR="0072370D">
        <w:rPr>
          <w:rtl/>
        </w:rPr>
        <w:t>–</w:t>
      </w:r>
      <w:r w:rsidR="0072370D">
        <w:rPr>
          <w:rFonts w:hint="cs"/>
          <w:rtl/>
        </w:rPr>
        <w:t xml:space="preserve"> הכישלון הגדול', בספרו אמת</w:t>
      </w:r>
      <w:r w:rsidR="00A8158D">
        <w:rPr>
          <w:rFonts w:hint="cs"/>
          <w:rtl/>
        </w:rPr>
        <w:t>,</w:t>
      </w:r>
      <w:r w:rsidR="0072370D">
        <w:rPr>
          <w:rFonts w:hint="cs"/>
          <w:rtl/>
        </w:rPr>
        <w:t xml:space="preserve"> אמונה</w:t>
      </w:r>
      <w:r w:rsidR="00A8158D">
        <w:rPr>
          <w:rFonts w:hint="cs"/>
          <w:rtl/>
        </w:rPr>
        <w:t>,</w:t>
      </w:r>
      <w:r w:rsidR="0072370D">
        <w:rPr>
          <w:rFonts w:hint="cs"/>
          <w:rtl/>
        </w:rPr>
        <w:t xml:space="preserve"> חילוניות ועבודה זרה, ירושלים תש"ע)</w:t>
      </w:r>
      <w:r>
        <w:rPr>
          <w:rFonts w:hint="cs"/>
          <w:rtl/>
        </w:rPr>
        <w:t>. משבר זה קשור ל</w:t>
      </w:r>
      <w:r w:rsidR="0096263B">
        <w:rPr>
          <w:rFonts w:hint="cs"/>
          <w:rtl/>
        </w:rPr>
        <w:t>פרשת</w:t>
      </w:r>
      <w:r>
        <w:rPr>
          <w:rFonts w:hint="cs"/>
          <w:rtl/>
        </w:rPr>
        <w:t xml:space="preserve"> בלק, שכן בעצתו של בלעם</w:t>
      </w:r>
      <w:r w:rsidR="00652454">
        <w:rPr>
          <w:rFonts w:hint="cs"/>
          <w:rtl/>
        </w:rPr>
        <w:t xml:space="preserve"> אירע הדבר (</w:t>
      </w:r>
      <w:proofErr w:type="spellStart"/>
      <w:r w:rsidR="00652454">
        <w:rPr>
          <w:rFonts w:hint="cs"/>
          <w:rtl/>
        </w:rPr>
        <w:t>במ</w:t>
      </w:r>
      <w:proofErr w:type="spellEnd"/>
      <w:r w:rsidR="00652454">
        <w:rPr>
          <w:rFonts w:hint="cs"/>
          <w:rtl/>
        </w:rPr>
        <w:t xml:space="preserve">' לא, </w:t>
      </w:r>
      <w:proofErr w:type="spellStart"/>
      <w:r w:rsidR="00652454">
        <w:rPr>
          <w:rFonts w:hint="cs"/>
          <w:rtl/>
        </w:rPr>
        <w:t>טז</w:t>
      </w:r>
      <w:proofErr w:type="spellEnd"/>
      <w:r w:rsidR="00652454">
        <w:rPr>
          <w:rFonts w:hint="cs"/>
          <w:rtl/>
        </w:rPr>
        <w:t>), ובני ישראל זנו אחרי בנות מדיין. כאשר בא איש מבני ישראל</w:t>
      </w:r>
      <w:r w:rsidR="00F347DC">
        <w:rPr>
          <w:rFonts w:hint="cs"/>
          <w:rtl/>
        </w:rPr>
        <w:t xml:space="preserve">, זמרי בן </w:t>
      </w:r>
      <w:proofErr w:type="spellStart"/>
      <w:r w:rsidR="00F347DC">
        <w:rPr>
          <w:rFonts w:hint="cs"/>
          <w:rtl/>
        </w:rPr>
        <w:t>סלוא</w:t>
      </w:r>
      <w:proofErr w:type="spellEnd"/>
      <w:r w:rsidR="00F347DC">
        <w:rPr>
          <w:rFonts w:hint="cs"/>
          <w:rtl/>
        </w:rPr>
        <w:t>,</w:t>
      </w:r>
      <w:r w:rsidR="00652454">
        <w:rPr>
          <w:rFonts w:hint="cs"/>
          <w:rtl/>
        </w:rPr>
        <w:t xml:space="preserve"> </w:t>
      </w:r>
      <w:r w:rsidR="00B32383">
        <w:rPr>
          <w:rFonts w:hint="cs"/>
          <w:rtl/>
        </w:rPr>
        <w:t>'ויקרב אל אחיו את המדינית</w:t>
      </w:r>
      <w:r w:rsidR="00652454">
        <w:rPr>
          <w:rFonts w:hint="cs"/>
          <w:rtl/>
        </w:rPr>
        <w:t xml:space="preserve"> לעיני משה ולעיני כל עדת בני ישראל', משה הסתפק בבכי</w:t>
      </w:r>
      <w:r w:rsidR="00B83381">
        <w:rPr>
          <w:rFonts w:hint="cs"/>
          <w:rtl/>
        </w:rPr>
        <w:t>י</w:t>
      </w:r>
      <w:r w:rsidR="00652454">
        <w:rPr>
          <w:rFonts w:hint="cs"/>
          <w:rtl/>
        </w:rPr>
        <w:t>ה עם שאר הצופים</w:t>
      </w:r>
      <w:r w:rsidR="00B83381">
        <w:rPr>
          <w:rFonts w:hint="cs"/>
          <w:rtl/>
        </w:rPr>
        <w:t xml:space="preserve"> במחזה</w:t>
      </w:r>
      <w:r w:rsidR="00652454">
        <w:rPr>
          <w:rFonts w:hint="cs"/>
          <w:rtl/>
        </w:rPr>
        <w:t>, ורק פינחס, נכדו של אחיו אהרן, קם מתוך עדה זו ולקח רומח בידו (</w:t>
      </w:r>
      <w:proofErr w:type="spellStart"/>
      <w:r w:rsidR="00652454">
        <w:rPr>
          <w:rFonts w:hint="cs"/>
          <w:rtl/>
        </w:rPr>
        <w:t>במ</w:t>
      </w:r>
      <w:proofErr w:type="spellEnd"/>
      <w:r w:rsidR="00652454">
        <w:rPr>
          <w:rFonts w:hint="cs"/>
          <w:rtl/>
        </w:rPr>
        <w:t>' כה, ו-ח).</w:t>
      </w:r>
      <w:r w:rsidR="004A754C">
        <w:rPr>
          <w:rFonts w:hint="cs"/>
          <w:rtl/>
        </w:rPr>
        <w:t xml:space="preserve"> </w:t>
      </w:r>
      <w:r w:rsidR="00B83381">
        <w:rPr>
          <w:rFonts w:hint="cs"/>
          <w:rtl/>
        </w:rPr>
        <w:t xml:space="preserve">התנהגות </w:t>
      </w:r>
      <w:r w:rsidR="004A754C">
        <w:rPr>
          <w:rFonts w:hint="cs"/>
          <w:rtl/>
        </w:rPr>
        <w:t>זו של משה עומדת בסת</w:t>
      </w:r>
      <w:r w:rsidR="002E123A">
        <w:rPr>
          <w:rFonts w:hint="cs"/>
          <w:rtl/>
        </w:rPr>
        <w:t xml:space="preserve">ירה רבה לדרכו העזה </w:t>
      </w:r>
      <w:r w:rsidR="00662FBB">
        <w:rPr>
          <w:rFonts w:hint="cs"/>
          <w:rtl/>
        </w:rPr>
        <w:t xml:space="preserve">והחד-משמעית </w:t>
      </w:r>
      <w:r w:rsidR="002E123A">
        <w:rPr>
          <w:rFonts w:hint="cs"/>
          <w:rtl/>
        </w:rPr>
        <w:t>במקרים אחרים</w:t>
      </w:r>
      <w:r w:rsidR="00662FBB">
        <w:rPr>
          <w:rFonts w:hint="cs"/>
          <w:rtl/>
        </w:rPr>
        <w:t>, ו</w:t>
      </w:r>
      <w:r w:rsidR="004A754C">
        <w:rPr>
          <w:rFonts w:hint="cs"/>
          <w:rtl/>
        </w:rPr>
        <w:t>ההסבר ההגיוני ל</w:t>
      </w:r>
      <w:r w:rsidR="00662FBB">
        <w:rPr>
          <w:rFonts w:hint="cs"/>
          <w:rtl/>
        </w:rPr>
        <w:t xml:space="preserve">הבדל </w:t>
      </w:r>
      <w:r w:rsidR="004A754C">
        <w:rPr>
          <w:rFonts w:hint="cs"/>
          <w:rtl/>
        </w:rPr>
        <w:t>נעוץ בני</w:t>
      </w:r>
      <w:r w:rsidR="00B32383">
        <w:rPr>
          <w:rFonts w:hint="cs"/>
          <w:rtl/>
        </w:rPr>
        <w:t xml:space="preserve">שואיו שלו עם </w:t>
      </w:r>
      <w:proofErr w:type="spellStart"/>
      <w:r w:rsidR="00B32383">
        <w:rPr>
          <w:rFonts w:hint="cs"/>
          <w:rtl/>
        </w:rPr>
        <w:t>אשה</w:t>
      </w:r>
      <w:proofErr w:type="spellEnd"/>
      <w:r w:rsidR="00937D8D">
        <w:rPr>
          <w:rFonts w:hint="cs"/>
          <w:rtl/>
        </w:rPr>
        <w:t xml:space="preserve"> מדיינית, כמו שאמרו חז"ל: </w:t>
      </w:r>
      <w:r w:rsidR="00937D8D">
        <w:rPr>
          <w:rFonts w:cs="Arial" w:hint="cs"/>
          <w:rtl/>
        </w:rPr>
        <w:t>'תפשה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[זמרי את המדיינית, כזבי בת צור] בבלוריתה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והביאה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אצל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משה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אמר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לו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בן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עמרם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זו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אסורה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או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מותרת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ואם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תאמר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אסורה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בת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יתרו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מי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>התירה</w:t>
      </w:r>
      <w:r w:rsidR="00937D8D">
        <w:rPr>
          <w:rFonts w:cs="Arial"/>
          <w:rtl/>
        </w:rPr>
        <w:t xml:space="preserve"> </w:t>
      </w:r>
      <w:r w:rsidR="00937D8D">
        <w:rPr>
          <w:rFonts w:cs="Arial" w:hint="cs"/>
          <w:rtl/>
        </w:rPr>
        <w:t xml:space="preserve">לך' (בבלי, סנהדרין </w:t>
      </w:r>
      <w:proofErr w:type="spellStart"/>
      <w:r w:rsidR="00937D8D">
        <w:rPr>
          <w:rFonts w:cs="Arial" w:hint="cs"/>
          <w:rtl/>
        </w:rPr>
        <w:t>פב</w:t>
      </w:r>
      <w:proofErr w:type="spellEnd"/>
      <w:r w:rsidR="00937D8D">
        <w:rPr>
          <w:rFonts w:cs="Arial" w:hint="cs"/>
          <w:rtl/>
        </w:rPr>
        <w:t xml:space="preserve"> ע"א). לדעת חז"ל, כזכור, צור אביה של כזבי היה בלק בן ציפור, ואם נוסיף ונזהה את בלק גם עם יתרו, תתחזק הטענה עוד יותר, בהיות כזבי אחותה של צפורה.</w:t>
      </w:r>
    </w:p>
    <w:p w:rsidR="009A5482" w:rsidRDefault="009A5482" w:rsidP="00BE675D">
      <w:pPr>
        <w:ind w:firstLine="720"/>
        <w:rPr>
          <w:rtl/>
        </w:rPr>
      </w:pPr>
      <w:r>
        <w:rPr>
          <w:rFonts w:hint="cs"/>
          <w:rtl/>
        </w:rPr>
        <w:t>מעניין ש</w:t>
      </w:r>
      <w:r w:rsidR="00E866D1">
        <w:rPr>
          <w:rFonts w:hint="cs"/>
          <w:rtl/>
        </w:rPr>
        <w:t>טענה</w:t>
      </w:r>
      <w:r>
        <w:rPr>
          <w:rFonts w:hint="cs"/>
          <w:rtl/>
        </w:rPr>
        <w:t xml:space="preserve"> </w:t>
      </w:r>
      <w:r w:rsidR="001A2F4D">
        <w:rPr>
          <w:rFonts w:hint="cs"/>
          <w:rtl/>
        </w:rPr>
        <w:t xml:space="preserve">מעין </w:t>
      </w:r>
      <w:r>
        <w:rPr>
          <w:rFonts w:hint="cs"/>
          <w:rtl/>
        </w:rPr>
        <w:t>ז</w:t>
      </w:r>
      <w:r w:rsidR="00E866D1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E866D1">
        <w:rPr>
          <w:rFonts w:hint="cs"/>
          <w:rtl/>
        </w:rPr>
        <w:t>השמיעו ישראל</w:t>
      </w:r>
      <w:r>
        <w:rPr>
          <w:rFonts w:hint="cs"/>
          <w:rtl/>
        </w:rPr>
        <w:t xml:space="preserve">, לפי חז"ל, </w:t>
      </w:r>
      <w:r w:rsidR="00E866D1">
        <w:rPr>
          <w:rFonts w:hint="cs"/>
          <w:rtl/>
        </w:rPr>
        <w:t>דווקא</w:t>
      </w:r>
      <w:r>
        <w:rPr>
          <w:rFonts w:hint="cs"/>
          <w:rtl/>
        </w:rPr>
        <w:t xml:space="preserve"> כנגד פינחס: '</w:t>
      </w:r>
      <w:r>
        <w:rPr>
          <w:rFonts w:cs="Arial" w:hint="cs"/>
          <w:rtl/>
        </w:rPr>
        <w:t>והלא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מבזין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 w:rsidR="004C4609"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ראיתם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פוטי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שפיטם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עגלים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כוכבים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יהרוג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מישראל</w:t>
      </w:r>
      <w:r w:rsidR="008B6285">
        <w:rPr>
          <w:rFonts w:hint="cs"/>
          <w:rtl/>
        </w:rPr>
        <w:t>' (בבלי, סוטה מג ע"א). ייחוסו של פינחס ל</w:t>
      </w:r>
      <w:r w:rsidR="001A2F4D">
        <w:rPr>
          <w:rFonts w:hint="cs"/>
          <w:rtl/>
        </w:rPr>
        <w:t>יתרו</w:t>
      </w:r>
      <w:r w:rsidR="008B6285">
        <w:rPr>
          <w:rFonts w:hint="cs"/>
          <w:rtl/>
        </w:rPr>
        <w:t xml:space="preserve"> תלוי על </w:t>
      </w:r>
      <w:r w:rsidR="002B3C3B">
        <w:rPr>
          <w:rFonts w:hint="cs"/>
          <w:rtl/>
        </w:rPr>
        <w:t>בלימה מדרשית:</w:t>
      </w:r>
      <w:r w:rsidR="008B6285">
        <w:rPr>
          <w:rFonts w:hint="cs"/>
          <w:rtl/>
        </w:rPr>
        <w:t xml:space="preserve"> זיהוי שרירותי למדי של יתרו עם </w:t>
      </w:r>
      <w:proofErr w:type="spellStart"/>
      <w:r w:rsidR="008B6285">
        <w:rPr>
          <w:rFonts w:hint="cs"/>
          <w:rtl/>
        </w:rPr>
        <w:t>פוטיאל</w:t>
      </w:r>
      <w:proofErr w:type="spellEnd"/>
      <w:r w:rsidR="008B6285">
        <w:rPr>
          <w:rFonts w:hint="cs"/>
          <w:rtl/>
        </w:rPr>
        <w:t xml:space="preserve"> אבי אמו של פינחס (שמות ו, כה)</w:t>
      </w:r>
      <w:r w:rsidR="00C96B42">
        <w:rPr>
          <w:rFonts w:hint="cs"/>
          <w:rtl/>
        </w:rPr>
        <w:t xml:space="preserve">, זיהוי שמתבסס על הדעה שיתרו פיטם עגלים לעבודה </w:t>
      </w:r>
      <w:r w:rsidR="00C96B42">
        <w:rPr>
          <w:rFonts w:hint="cs"/>
          <w:rtl/>
        </w:rPr>
        <w:lastRenderedPageBreak/>
        <w:t>זרה</w:t>
      </w:r>
      <w:r w:rsidR="00FB3553">
        <w:rPr>
          <w:rFonts w:hint="cs"/>
          <w:rtl/>
        </w:rPr>
        <w:t xml:space="preserve"> (או: 'שנפטר מעבודה זרה'</w:t>
      </w:r>
      <w:r w:rsidR="003E1263">
        <w:rPr>
          <w:rFonts w:hint="cs"/>
          <w:rtl/>
        </w:rPr>
        <w:t>,</w:t>
      </w:r>
      <w:r w:rsidR="00FB3553">
        <w:rPr>
          <w:rFonts w:hint="cs"/>
          <w:rtl/>
        </w:rPr>
        <w:t xml:space="preserve"> ילקוט שמעוני ב, קסט)</w:t>
      </w:r>
      <w:r w:rsidR="003E1263">
        <w:rPr>
          <w:rFonts w:hint="cs"/>
          <w:rtl/>
        </w:rPr>
        <w:t xml:space="preserve">, ואף חז"ל מפקפקים </w:t>
      </w:r>
      <w:r w:rsidR="00A01235">
        <w:rPr>
          <w:rFonts w:hint="cs"/>
          <w:rtl/>
        </w:rPr>
        <w:t xml:space="preserve">שם </w:t>
      </w:r>
      <w:r w:rsidR="003E1263">
        <w:rPr>
          <w:rFonts w:hint="cs"/>
          <w:rtl/>
        </w:rPr>
        <w:t>אם נכון הוא</w:t>
      </w:r>
      <w:r w:rsidR="00A01235">
        <w:rPr>
          <w:rFonts w:hint="cs"/>
          <w:rtl/>
        </w:rPr>
        <w:t xml:space="preserve"> ייחוס זה</w:t>
      </w:r>
      <w:r w:rsidR="003E1263">
        <w:rPr>
          <w:rFonts w:hint="cs"/>
          <w:rtl/>
        </w:rPr>
        <w:t xml:space="preserve">, או </w:t>
      </w:r>
      <w:proofErr w:type="spellStart"/>
      <w:r w:rsidR="003E1263">
        <w:rPr>
          <w:rFonts w:hint="cs"/>
          <w:rtl/>
        </w:rPr>
        <w:t>שפוטיאל</w:t>
      </w:r>
      <w:proofErr w:type="spellEnd"/>
      <w:r w:rsidR="003E1263">
        <w:rPr>
          <w:rFonts w:hint="cs"/>
          <w:rtl/>
        </w:rPr>
        <w:t xml:space="preserve"> </w:t>
      </w:r>
      <w:r w:rsidR="00A01235">
        <w:rPr>
          <w:rFonts w:hint="cs"/>
          <w:rtl/>
        </w:rPr>
        <w:t>אינו אלא</w:t>
      </w:r>
      <w:r w:rsidR="003E1263">
        <w:rPr>
          <w:rFonts w:hint="cs"/>
          <w:rtl/>
        </w:rPr>
        <w:t xml:space="preserve"> יוסף שפטפט ביצרו</w:t>
      </w:r>
      <w:r w:rsidR="008B6285">
        <w:rPr>
          <w:rFonts w:hint="cs"/>
          <w:rtl/>
        </w:rPr>
        <w:t>. לדעתי לא בא עניין קלוש זה אלא לרמוז לעניין ודא</w:t>
      </w:r>
      <w:r w:rsidR="00D33B55">
        <w:rPr>
          <w:rFonts w:hint="cs"/>
          <w:rtl/>
        </w:rPr>
        <w:t>ִ</w:t>
      </w:r>
      <w:r w:rsidR="008B6285">
        <w:rPr>
          <w:rFonts w:hint="cs"/>
          <w:rtl/>
        </w:rPr>
        <w:t>י שיש לה</w:t>
      </w:r>
      <w:r w:rsidR="00C96B42">
        <w:rPr>
          <w:rFonts w:hint="cs"/>
          <w:rtl/>
        </w:rPr>
        <w:t>ס</w:t>
      </w:r>
      <w:r w:rsidR="00005D1E">
        <w:rPr>
          <w:rFonts w:hint="cs"/>
          <w:rtl/>
        </w:rPr>
        <w:t>וותו: נישוא</w:t>
      </w:r>
      <w:r w:rsidR="00BE675D">
        <w:rPr>
          <w:rFonts w:hint="cs"/>
          <w:rtl/>
        </w:rPr>
        <w:t xml:space="preserve">י משה לבת כהן מדיין, שמהם עולה </w:t>
      </w:r>
      <w:r w:rsidR="00005D1E">
        <w:rPr>
          <w:rFonts w:hint="cs"/>
          <w:rtl/>
        </w:rPr>
        <w:t xml:space="preserve">טענה </w:t>
      </w:r>
      <w:r w:rsidR="00BE675D">
        <w:rPr>
          <w:rFonts w:hint="cs"/>
          <w:rtl/>
        </w:rPr>
        <w:t xml:space="preserve">כנגד משה, </w:t>
      </w:r>
      <w:r w:rsidR="00005D1E">
        <w:rPr>
          <w:rFonts w:hint="cs"/>
          <w:rtl/>
        </w:rPr>
        <w:t xml:space="preserve">שאכן </w:t>
      </w:r>
      <w:r w:rsidR="0092283A">
        <w:rPr>
          <w:rFonts w:hint="cs"/>
          <w:rtl/>
        </w:rPr>
        <w:t xml:space="preserve">ראויה </w:t>
      </w:r>
      <w:r w:rsidR="00BE675D">
        <w:rPr>
          <w:rFonts w:hint="cs"/>
          <w:rtl/>
        </w:rPr>
        <w:t xml:space="preserve">היתה </w:t>
      </w:r>
      <w:r w:rsidR="0092283A">
        <w:rPr>
          <w:rFonts w:hint="cs"/>
          <w:rtl/>
        </w:rPr>
        <w:t>להישמע</w:t>
      </w:r>
      <w:r w:rsidR="00005D1E">
        <w:rPr>
          <w:rFonts w:hint="cs"/>
          <w:rtl/>
        </w:rPr>
        <w:t>,</w:t>
      </w:r>
      <w:r w:rsidR="007D220B">
        <w:rPr>
          <w:rFonts w:hint="cs"/>
          <w:rtl/>
        </w:rPr>
        <w:t xml:space="preserve"> לו </w:t>
      </w:r>
      <w:r w:rsidR="00C96B42">
        <w:rPr>
          <w:rFonts w:hint="cs"/>
          <w:rtl/>
        </w:rPr>
        <w:t xml:space="preserve">ניסה </w:t>
      </w:r>
      <w:r w:rsidR="007D220B">
        <w:rPr>
          <w:rFonts w:hint="cs"/>
          <w:rtl/>
        </w:rPr>
        <w:t>הוא</w:t>
      </w:r>
      <w:r w:rsidR="00C96B42">
        <w:rPr>
          <w:rFonts w:hint="cs"/>
          <w:rtl/>
        </w:rPr>
        <w:t xml:space="preserve"> לעשות כמעשה פינחס, </w:t>
      </w:r>
      <w:proofErr w:type="spellStart"/>
      <w:r w:rsidR="00C96B42">
        <w:rPr>
          <w:rFonts w:hint="cs"/>
          <w:rtl/>
        </w:rPr>
        <w:t>ול</w:t>
      </w:r>
      <w:r w:rsidR="00AC0AD0">
        <w:rPr>
          <w:rFonts w:hint="cs"/>
          <w:rtl/>
        </w:rPr>
        <w:t>הינקם</w:t>
      </w:r>
      <w:proofErr w:type="spellEnd"/>
      <w:r w:rsidR="00AC0AD0">
        <w:rPr>
          <w:rFonts w:hint="cs"/>
          <w:rtl/>
        </w:rPr>
        <w:t xml:space="preserve"> מן </w:t>
      </w:r>
      <w:r w:rsidR="00C96B42">
        <w:rPr>
          <w:rFonts w:hint="cs"/>
          <w:rtl/>
        </w:rPr>
        <w:t>המדיינית ובועלה.</w:t>
      </w:r>
    </w:p>
    <w:p w:rsidR="00E66A86" w:rsidRDefault="00E66A86" w:rsidP="00AC0AD0">
      <w:pPr>
        <w:ind w:firstLine="720"/>
        <w:rPr>
          <w:rtl/>
        </w:rPr>
      </w:pPr>
      <w:r>
        <w:rPr>
          <w:rFonts w:hint="cs"/>
          <w:rtl/>
        </w:rPr>
        <w:t xml:space="preserve">בעקבות מעשה </w:t>
      </w:r>
      <w:r w:rsidR="0072277E">
        <w:rPr>
          <w:rFonts w:hint="cs"/>
          <w:rtl/>
        </w:rPr>
        <w:t>הקנאה</w:t>
      </w:r>
      <w:r>
        <w:rPr>
          <w:rFonts w:hint="cs"/>
          <w:rtl/>
        </w:rPr>
        <w:t xml:space="preserve"> נחל פינחס '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ולזרעו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כה</w:t>
      </w:r>
      <w:r w:rsidR="00AC0AD0">
        <w:rPr>
          <w:rFonts w:cs="Arial" w:hint="cs"/>
          <w:rtl/>
        </w:rPr>
        <w:t>ֻ</w:t>
      </w:r>
      <w:r>
        <w:rPr>
          <w:rFonts w:cs="Arial" w:hint="cs"/>
          <w:rtl/>
        </w:rPr>
        <w:t>נ</w:t>
      </w:r>
      <w:proofErr w:type="spellEnd"/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עולם' (</w:t>
      </w:r>
      <w:proofErr w:type="spellStart"/>
      <w:r>
        <w:rPr>
          <w:rFonts w:cs="Arial" w:hint="cs"/>
          <w:rtl/>
        </w:rPr>
        <w:t>במ</w:t>
      </w:r>
      <w:proofErr w:type="spellEnd"/>
      <w:r>
        <w:rPr>
          <w:rFonts w:cs="Arial" w:hint="cs"/>
          <w:rtl/>
        </w:rPr>
        <w:t>' כה, יא-</w:t>
      </w:r>
      <w:proofErr w:type="spellStart"/>
      <w:r>
        <w:rPr>
          <w:rFonts w:cs="Arial" w:hint="cs"/>
          <w:rtl/>
        </w:rPr>
        <w:t>יג</w:t>
      </w:r>
      <w:proofErr w:type="spellEnd"/>
      <w:r>
        <w:rPr>
          <w:rFonts w:cs="Arial" w:hint="cs"/>
          <w:rtl/>
        </w:rPr>
        <w:t>)</w:t>
      </w:r>
      <w:r w:rsidR="00A94436">
        <w:rPr>
          <w:rFonts w:cs="Arial" w:hint="cs"/>
          <w:rtl/>
        </w:rPr>
        <w:t xml:space="preserve">, ממש כפי שמעשה קנאתו </w:t>
      </w:r>
      <w:r w:rsidR="001A2F4D">
        <w:rPr>
          <w:rFonts w:cs="Arial" w:hint="cs"/>
          <w:rtl/>
        </w:rPr>
        <w:t xml:space="preserve">האלימה </w:t>
      </w:r>
      <w:r w:rsidR="00A94436">
        <w:rPr>
          <w:rFonts w:cs="Arial" w:hint="cs"/>
          <w:rtl/>
        </w:rPr>
        <w:t>של משה ושבטו אחרי חטא העגל הקנה את הכהונה לבני לוי (</w:t>
      </w:r>
      <w:proofErr w:type="spellStart"/>
      <w:r w:rsidR="00A94436">
        <w:rPr>
          <w:rFonts w:cs="Arial" w:hint="cs"/>
          <w:rtl/>
        </w:rPr>
        <w:t>שמ</w:t>
      </w:r>
      <w:proofErr w:type="spellEnd"/>
      <w:r w:rsidR="00A94436">
        <w:rPr>
          <w:rFonts w:cs="Arial" w:hint="cs"/>
          <w:rtl/>
        </w:rPr>
        <w:t xml:space="preserve">' לב, </w:t>
      </w:r>
      <w:proofErr w:type="spellStart"/>
      <w:r w:rsidR="00A94436">
        <w:rPr>
          <w:rFonts w:cs="Arial" w:hint="cs"/>
          <w:rtl/>
        </w:rPr>
        <w:t>כט</w:t>
      </w:r>
      <w:proofErr w:type="spellEnd"/>
      <w:r w:rsidR="00A94436">
        <w:rPr>
          <w:rFonts w:cs="Arial" w:hint="cs"/>
          <w:rtl/>
        </w:rPr>
        <w:t>)</w:t>
      </w:r>
      <w:r>
        <w:rPr>
          <w:rFonts w:cs="Arial" w:hint="cs"/>
          <w:rtl/>
        </w:rPr>
        <w:t>.</w:t>
      </w:r>
      <w:r w:rsidR="00C34DE8">
        <w:rPr>
          <w:rFonts w:hint="cs"/>
          <w:rtl/>
        </w:rPr>
        <w:t xml:space="preserve"> בניגוד לכך, נזכרים אנו, לבני משה וצפורה בת יתרו לא היה חלק ונחלה במעמד הכוהנים. אדרבא, זרעו של משה שימשו בכהונ</w:t>
      </w:r>
      <w:r w:rsidR="00E02ADC">
        <w:rPr>
          <w:rFonts w:hint="cs"/>
          <w:rtl/>
        </w:rPr>
        <w:t>ה בבמ</w:t>
      </w:r>
      <w:r w:rsidR="00C34DE8">
        <w:rPr>
          <w:rFonts w:hint="cs"/>
          <w:rtl/>
        </w:rPr>
        <w:t xml:space="preserve">ת העגל </w:t>
      </w:r>
      <w:r w:rsidR="00D33B55">
        <w:rPr>
          <w:rFonts w:hint="cs"/>
          <w:rtl/>
        </w:rPr>
        <w:t>ש</w:t>
      </w:r>
      <w:r w:rsidR="00C34DE8">
        <w:rPr>
          <w:rFonts w:hint="cs"/>
          <w:rtl/>
        </w:rPr>
        <w:t xml:space="preserve">בדן, הנחשב לעבודה זרה בעיני הסופר המקראי. זאת </w:t>
      </w:r>
      <w:r w:rsidR="00AC0AD0">
        <w:rPr>
          <w:rFonts w:hint="cs"/>
          <w:rtl/>
        </w:rPr>
        <w:t xml:space="preserve">לפי המסופר </w:t>
      </w:r>
      <w:r w:rsidR="00C34DE8">
        <w:rPr>
          <w:rFonts w:hint="cs"/>
          <w:rtl/>
        </w:rPr>
        <w:t>בספר שופטים (</w:t>
      </w:r>
      <w:proofErr w:type="spellStart"/>
      <w:r w:rsidR="00C34DE8">
        <w:rPr>
          <w:rFonts w:hint="cs"/>
          <w:rtl/>
        </w:rPr>
        <w:t>יח</w:t>
      </w:r>
      <w:proofErr w:type="spellEnd"/>
      <w:r w:rsidR="00C34DE8">
        <w:rPr>
          <w:rFonts w:hint="cs"/>
          <w:rtl/>
        </w:rPr>
        <w:t>, ל): '</w:t>
      </w:r>
      <w:r w:rsidR="00C34DE8">
        <w:rPr>
          <w:rFonts w:cs="Arial" w:hint="cs"/>
          <w:rtl/>
        </w:rPr>
        <w:t>ויקימו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להם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בני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דן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את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הפסל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ויהונתן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בן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גרשם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בן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מנשה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הוא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ובניו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היו</w:t>
      </w:r>
      <w:r w:rsidR="00C34DE8">
        <w:rPr>
          <w:rFonts w:cs="Arial"/>
          <w:rtl/>
        </w:rPr>
        <w:t xml:space="preserve"> </w:t>
      </w:r>
      <w:proofErr w:type="spellStart"/>
      <w:r w:rsidR="00C34DE8">
        <w:rPr>
          <w:rFonts w:cs="Arial" w:hint="cs"/>
          <w:rtl/>
        </w:rPr>
        <w:t>כ</w:t>
      </w:r>
      <w:r w:rsidR="00AC0AD0">
        <w:rPr>
          <w:rFonts w:cs="Arial" w:hint="cs"/>
          <w:rtl/>
        </w:rPr>
        <w:t>ֹ</w:t>
      </w:r>
      <w:r w:rsidR="00C34DE8">
        <w:rPr>
          <w:rFonts w:cs="Arial" w:hint="cs"/>
          <w:rtl/>
        </w:rPr>
        <w:t>הני</w:t>
      </w:r>
      <w:proofErr w:type="spellEnd"/>
      <w:r w:rsidR="00C34DE8">
        <w:rPr>
          <w:rFonts w:cs="Arial" w:hint="cs"/>
          <w:rtl/>
        </w:rPr>
        <w:t>ם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לשבט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הדני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עד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יום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>גלות</w:t>
      </w:r>
      <w:r w:rsidR="00C34DE8">
        <w:rPr>
          <w:rFonts w:cs="Arial"/>
          <w:rtl/>
        </w:rPr>
        <w:t xml:space="preserve"> </w:t>
      </w:r>
      <w:r w:rsidR="00C34DE8">
        <w:rPr>
          <w:rFonts w:cs="Arial" w:hint="cs"/>
          <w:rtl/>
        </w:rPr>
        <w:t xml:space="preserve">הארץ'. </w:t>
      </w:r>
      <w:r w:rsidR="00C34DE8">
        <w:rPr>
          <w:rFonts w:hint="cs"/>
          <w:rtl/>
        </w:rPr>
        <w:t>האות נ</w:t>
      </w:r>
      <w:r w:rsidR="00375278">
        <w:rPr>
          <w:rFonts w:hint="cs"/>
          <w:rtl/>
        </w:rPr>
        <w:t xml:space="preserve">' שבמלה 'מנשה' </w:t>
      </w:r>
      <w:r w:rsidR="00A3492E">
        <w:rPr>
          <w:rFonts w:hint="cs"/>
          <w:rtl/>
        </w:rPr>
        <w:t xml:space="preserve">תלויה באוויר לפי המסורה, וטעם הדבר הוא </w:t>
      </w:r>
      <w:r w:rsidR="007C1D3E">
        <w:rPr>
          <w:rFonts w:hint="cs"/>
          <w:rtl/>
        </w:rPr>
        <w:t xml:space="preserve">ודאי </w:t>
      </w:r>
      <w:r w:rsidR="00A3492E">
        <w:rPr>
          <w:rFonts w:hint="cs"/>
          <w:rtl/>
        </w:rPr>
        <w:t>כפי שפירש כאן רש"י</w:t>
      </w:r>
      <w:r w:rsidR="0055070F">
        <w:rPr>
          <w:rFonts w:hint="cs"/>
          <w:rtl/>
        </w:rPr>
        <w:t xml:space="preserve"> (בעקבות בבלי, בבא </w:t>
      </w:r>
      <w:proofErr w:type="spellStart"/>
      <w:r w:rsidR="0055070F">
        <w:rPr>
          <w:rFonts w:hint="cs"/>
          <w:rtl/>
        </w:rPr>
        <w:t>בתרא</w:t>
      </w:r>
      <w:proofErr w:type="spellEnd"/>
      <w:r w:rsidR="0055070F">
        <w:rPr>
          <w:rFonts w:hint="cs"/>
          <w:rtl/>
        </w:rPr>
        <w:t xml:space="preserve"> קט ע"ב)</w:t>
      </w:r>
      <w:r w:rsidR="00A3492E">
        <w:rPr>
          <w:rFonts w:hint="cs"/>
          <w:rtl/>
        </w:rPr>
        <w:t>: '</w:t>
      </w:r>
      <w:r w:rsidR="00A3492E">
        <w:rPr>
          <w:rFonts w:cs="Arial" w:hint="cs"/>
          <w:rtl/>
        </w:rPr>
        <w:t>מפני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כבודו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של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משה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כתוב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נו</w:t>
      </w:r>
      <w:r w:rsidR="00A3492E">
        <w:rPr>
          <w:rFonts w:cs="Arial"/>
          <w:rtl/>
        </w:rPr>
        <w:t>"</w:t>
      </w:r>
      <w:r w:rsidR="00A3492E">
        <w:rPr>
          <w:rFonts w:cs="Arial" w:hint="cs"/>
          <w:rtl/>
        </w:rPr>
        <w:t>ן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לשנות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את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השם</w:t>
      </w:r>
      <w:r w:rsidR="00A3492E">
        <w:rPr>
          <w:rFonts w:cs="Arial"/>
          <w:rtl/>
        </w:rPr>
        <w:t xml:space="preserve">, </w:t>
      </w:r>
      <w:r w:rsidR="00A3492E">
        <w:rPr>
          <w:rFonts w:cs="Arial" w:hint="cs"/>
          <w:rtl/>
        </w:rPr>
        <w:t>ונכתב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תלויה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לומר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שלא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היה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מנשה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אלא</w:t>
      </w:r>
      <w:r w:rsidR="00A3492E">
        <w:rPr>
          <w:rFonts w:cs="Arial"/>
          <w:rtl/>
        </w:rPr>
        <w:t xml:space="preserve"> </w:t>
      </w:r>
      <w:r w:rsidR="00A3492E">
        <w:rPr>
          <w:rFonts w:cs="Arial" w:hint="cs"/>
          <w:rtl/>
        </w:rPr>
        <w:t>משה</w:t>
      </w:r>
      <w:r w:rsidR="00A3492E">
        <w:rPr>
          <w:rFonts w:hint="cs"/>
          <w:rtl/>
        </w:rPr>
        <w:t>'.</w:t>
      </w:r>
    </w:p>
    <w:p w:rsidR="008C5AED" w:rsidRDefault="008C5AED" w:rsidP="00391F4C">
      <w:pPr>
        <w:ind w:firstLine="720"/>
        <w:rPr>
          <w:rtl/>
        </w:rPr>
      </w:pPr>
      <w:r>
        <w:rPr>
          <w:rFonts w:hint="cs"/>
          <w:rtl/>
        </w:rPr>
        <w:t xml:space="preserve">שנאת מדיין, </w:t>
      </w:r>
      <w:r w:rsidR="00A94436">
        <w:rPr>
          <w:rFonts w:hint="cs"/>
          <w:rtl/>
        </w:rPr>
        <w:t>ע</w:t>
      </w:r>
      <w:r w:rsidR="007C1D3E">
        <w:rPr>
          <w:rFonts w:hint="cs"/>
          <w:rtl/>
        </w:rPr>
        <w:t>ַ</w:t>
      </w:r>
      <w:r>
        <w:rPr>
          <w:rFonts w:hint="cs"/>
          <w:rtl/>
        </w:rPr>
        <w:t>ם יתרו</w:t>
      </w:r>
      <w:r w:rsidR="00A94436">
        <w:rPr>
          <w:rFonts w:hint="cs"/>
          <w:rtl/>
        </w:rPr>
        <w:t>,</w:t>
      </w:r>
      <w:r>
        <w:rPr>
          <w:rFonts w:hint="cs"/>
          <w:rtl/>
        </w:rPr>
        <w:t xml:space="preserve"> היא כלל גדול בתורה, שנאמר '</w:t>
      </w:r>
      <w:r w:rsidRPr="005F7E05">
        <w:rPr>
          <w:rFonts w:hint="cs"/>
          <w:rtl/>
        </w:rPr>
        <w:t>צרור</w:t>
      </w:r>
      <w:r w:rsidRPr="005F7E05">
        <w:rPr>
          <w:rtl/>
        </w:rPr>
        <w:t xml:space="preserve"> </w:t>
      </w:r>
      <w:r w:rsidRPr="005F7E05">
        <w:rPr>
          <w:rFonts w:hint="cs"/>
          <w:rtl/>
        </w:rPr>
        <w:t>את</w:t>
      </w:r>
      <w:r w:rsidRPr="005F7E05">
        <w:rPr>
          <w:rtl/>
        </w:rPr>
        <w:t xml:space="preserve"> </w:t>
      </w:r>
      <w:proofErr w:type="spellStart"/>
      <w:r w:rsidRPr="005F7E05">
        <w:rPr>
          <w:rFonts w:hint="cs"/>
          <w:rtl/>
        </w:rPr>
        <w:t>המדינים</w:t>
      </w:r>
      <w:proofErr w:type="spellEnd"/>
      <w:r w:rsidRPr="005F7E05">
        <w:rPr>
          <w:rtl/>
        </w:rPr>
        <w:t xml:space="preserve"> </w:t>
      </w:r>
      <w:r w:rsidRPr="005F7E05">
        <w:rPr>
          <w:rFonts w:hint="cs"/>
          <w:rtl/>
        </w:rPr>
        <w:t>והכיתם</w:t>
      </w:r>
      <w:r w:rsidRPr="005F7E05">
        <w:rPr>
          <w:rtl/>
        </w:rPr>
        <w:t xml:space="preserve"> </w:t>
      </w:r>
      <w:r w:rsidRPr="005F7E05">
        <w:rPr>
          <w:rFonts w:hint="cs"/>
          <w:rtl/>
        </w:rPr>
        <w:t>אותם</w:t>
      </w:r>
      <w:r w:rsidR="00C639D6">
        <w:rPr>
          <w:rFonts w:hint="cs"/>
          <w:rtl/>
        </w:rPr>
        <w:t xml:space="preserve">. כי </w:t>
      </w:r>
      <w:proofErr w:type="spellStart"/>
      <w:r w:rsidR="00C639D6">
        <w:rPr>
          <w:rFonts w:hint="cs"/>
          <w:rtl/>
        </w:rPr>
        <w:t>צֹררי</w:t>
      </w:r>
      <w:proofErr w:type="spellEnd"/>
      <w:r w:rsidR="00C639D6">
        <w:rPr>
          <w:rFonts w:hint="cs"/>
          <w:rtl/>
        </w:rPr>
        <w:t>ם הם לכם בנכליהם</w:t>
      </w:r>
      <w:r>
        <w:rPr>
          <w:rFonts w:hint="cs"/>
          <w:rtl/>
        </w:rPr>
        <w:t>' (</w:t>
      </w:r>
      <w:proofErr w:type="spellStart"/>
      <w:r w:rsidRPr="005F7E05">
        <w:rPr>
          <w:rFonts w:hint="cs"/>
          <w:rtl/>
        </w:rPr>
        <w:t>במ</w:t>
      </w:r>
      <w:proofErr w:type="spellEnd"/>
      <w:r>
        <w:rPr>
          <w:rFonts w:hint="cs"/>
          <w:rtl/>
        </w:rPr>
        <w:t>'</w:t>
      </w:r>
      <w:r w:rsidRPr="005F7E05">
        <w:rPr>
          <w:rtl/>
        </w:rPr>
        <w:t xml:space="preserve"> </w:t>
      </w:r>
      <w:r w:rsidRPr="005F7E05">
        <w:rPr>
          <w:rFonts w:hint="cs"/>
          <w:rtl/>
        </w:rPr>
        <w:t>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יז</w:t>
      </w:r>
      <w:proofErr w:type="spellEnd"/>
      <w:r w:rsidR="00C639D6">
        <w:rPr>
          <w:rFonts w:hint="cs"/>
          <w:rtl/>
        </w:rPr>
        <w:t>-</w:t>
      </w:r>
      <w:proofErr w:type="spellStart"/>
      <w:r w:rsidR="00C639D6">
        <w:rPr>
          <w:rFonts w:hint="cs"/>
          <w:rtl/>
        </w:rPr>
        <w:t>יח</w:t>
      </w:r>
      <w:proofErr w:type="spellEnd"/>
      <w:r>
        <w:rPr>
          <w:rFonts w:hint="cs"/>
          <w:rtl/>
        </w:rPr>
        <w:t>)</w:t>
      </w:r>
      <w:r w:rsidR="00C639D6">
        <w:rPr>
          <w:rFonts w:hint="cs"/>
          <w:rtl/>
        </w:rPr>
        <w:t xml:space="preserve">. יש לצרור </w:t>
      </w:r>
      <w:r w:rsidR="00E30ABD">
        <w:rPr>
          <w:rFonts w:hint="cs"/>
          <w:rtl/>
        </w:rPr>
        <w:t xml:space="preserve">מדיינים </w:t>
      </w:r>
      <w:r w:rsidR="00C639D6">
        <w:rPr>
          <w:rFonts w:hint="cs"/>
          <w:rtl/>
        </w:rPr>
        <w:t>יותר משאר עמים</w:t>
      </w:r>
      <w:r w:rsidR="00391F4C">
        <w:rPr>
          <w:rFonts w:hint="cs"/>
          <w:rtl/>
        </w:rPr>
        <w:t xml:space="preserve"> (</w:t>
      </w:r>
      <w:r w:rsidR="00AE15BF">
        <w:rPr>
          <w:rFonts w:hint="cs"/>
          <w:rtl/>
        </w:rPr>
        <w:t>למעט עמלק</w:t>
      </w:r>
      <w:r w:rsidR="00391F4C">
        <w:rPr>
          <w:rFonts w:hint="cs"/>
          <w:rtl/>
        </w:rPr>
        <w:t>. ו</w:t>
      </w:r>
      <w:r w:rsidR="00AE15BF">
        <w:rPr>
          <w:rFonts w:hint="cs"/>
          <w:rtl/>
        </w:rPr>
        <w:t>שלא כבעמלק, ב</w:t>
      </w:r>
      <w:r w:rsidR="00391F4C">
        <w:rPr>
          <w:rFonts w:hint="cs"/>
          <w:rtl/>
        </w:rPr>
        <w:t xml:space="preserve">מלחמת </w:t>
      </w:r>
      <w:r w:rsidR="00AE15BF">
        <w:rPr>
          <w:rFonts w:hint="cs"/>
          <w:rtl/>
        </w:rPr>
        <w:t xml:space="preserve">מדיין הותר </w:t>
      </w:r>
      <w:r w:rsidR="00391F4C">
        <w:rPr>
          <w:rFonts w:hint="cs"/>
          <w:rtl/>
        </w:rPr>
        <w:t>ה</w:t>
      </w:r>
      <w:r w:rsidR="00AE15BF">
        <w:rPr>
          <w:rFonts w:hint="cs"/>
          <w:rtl/>
        </w:rPr>
        <w:t xml:space="preserve">שלל, ואף 'כל הטף בנשים', </w:t>
      </w:r>
      <w:proofErr w:type="spellStart"/>
      <w:r w:rsidR="00AE15BF">
        <w:rPr>
          <w:rFonts w:hint="cs"/>
          <w:rtl/>
        </w:rPr>
        <w:t>במ</w:t>
      </w:r>
      <w:proofErr w:type="spellEnd"/>
      <w:r w:rsidR="00AE15BF">
        <w:rPr>
          <w:rFonts w:hint="cs"/>
          <w:rtl/>
        </w:rPr>
        <w:t xml:space="preserve">' לא, </w:t>
      </w:r>
      <w:proofErr w:type="spellStart"/>
      <w:r w:rsidR="00AE15BF">
        <w:rPr>
          <w:rFonts w:hint="cs"/>
          <w:rtl/>
        </w:rPr>
        <w:t>יח</w:t>
      </w:r>
      <w:proofErr w:type="spellEnd"/>
      <w:r w:rsidR="00AE15BF">
        <w:rPr>
          <w:rFonts w:hint="cs"/>
          <w:rtl/>
        </w:rPr>
        <w:t>).</w:t>
      </w:r>
      <w:r w:rsidR="00AC0AD0">
        <w:rPr>
          <w:rFonts w:hint="cs"/>
        </w:rPr>
        <w:t xml:space="preserve"> </w:t>
      </w:r>
      <w:r w:rsidR="00AC0AD0">
        <w:rPr>
          <w:rFonts w:hint="cs"/>
          <w:rtl/>
        </w:rPr>
        <w:t xml:space="preserve"> </w:t>
      </w:r>
      <w:r w:rsidR="00AE15BF">
        <w:rPr>
          <w:rFonts w:hint="cs"/>
          <w:rtl/>
        </w:rPr>
        <w:t xml:space="preserve">צרורים הם המדיינים לא רק </w:t>
      </w:r>
      <w:r w:rsidR="00AC0AD0">
        <w:rPr>
          <w:rFonts w:hint="cs"/>
          <w:rtl/>
        </w:rPr>
        <w:t xml:space="preserve">בשל אחריותם לחטא פעור, </w:t>
      </w:r>
      <w:r w:rsidR="00AE15BF">
        <w:rPr>
          <w:rFonts w:hint="cs"/>
          <w:rtl/>
        </w:rPr>
        <w:t xml:space="preserve">אלא גם </w:t>
      </w:r>
      <w:r w:rsidR="00AC0AD0">
        <w:rPr>
          <w:rFonts w:hint="cs"/>
          <w:rtl/>
        </w:rPr>
        <w:t>מפני שהם</w:t>
      </w:r>
      <w:r w:rsidR="00C639D6">
        <w:rPr>
          <w:rFonts w:hint="cs"/>
          <w:rtl/>
        </w:rPr>
        <w:t>, כפי שמעיר רש"י</w:t>
      </w:r>
      <w:r w:rsidR="002958A7">
        <w:rPr>
          <w:rFonts w:hint="cs"/>
          <w:rtl/>
        </w:rPr>
        <w:t xml:space="preserve"> (</w:t>
      </w:r>
      <w:proofErr w:type="spellStart"/>
      <w:r w:rsidR="002958A7">
        <w:rPr>
          <w:rFonts w:hint="cs"/>
          <w:rtl/>
        </w:rPr>
        <w:t>במ</w:t>
      </w:r>
      <w:proofErr w:type="spellEnd"/>
      <w:r w:rsidR="002958A7">
        <w:rPr>
          <w:rFonts w:hint="cs"/>
          <w:rtl/>
        </w:rPr>
        <w:t>' לא, ב)</w:t>
      </w:r>
      <w:r w:rsidR="00C639D6">
        <w:rPr>
          <w:rFonts w:hint="cs"/>
          <w:rtl/>
        </w:rPr>
        <w:t>, '</w:t>
      </w:r>
      <w:r w:rsidR="00C639D6" w:rsidRPr="00B30B19">
        <w:rPr>
          <w:rFonts w:hint="cs"/>
          <w:rtl/>
        </w:rPr>
        <w:t>נתעברו</w:t>
      </w:r>
      <w:r w:rsidR="00C639D6" w:rsidRPr="00B30B19">
        <w:rPr>
          <w:rtl/>
        </w:rPr>
        <w:t xml:space="preserve"> </w:t>
      </w:r>
      <w:r w:rsidR="00C639D6" w:rsidRPr="00B30B19">
        <w:rPr>
          <w:rFonts w:hint="cs"/>
          <w:rtl/>
        </w:rPr>
        <w:t>על</w:t>
      </w:r>
      <w:r w:rsidR="00C639D6" w:rsidRPr="00B30B19">
        <w:rPr>
          <w:rtl/>
        </w:rPr>
        <w:t xml:space="preserve"> </w:t>
      </w:r>
      <w:r w:rsidR="00C639D6" w:rsidRPr="00B30B19">
        <w:rPr>
          <w:rFonts w:hint="cs"/>
          <w:rtl/>
        </w:rPr>
        <w:t>ריב</w:t>
      </w:r>
      <w:r w:rsidR="00C639D6" w:rsidRPr="00B30B19">
        <w:rPr>
          <w:rtl/>
        </w:rPr>
        <w:t xml:space="preserve"> </w:t>
      </w:r>
      <w:r w:rsidR="00C639D6" w:rsidRPr="00B30B19">
        <w:rPr>
          <w:rFonts w:hint="cs"/>
          <w:rtl/>
        </w:rPr>
        <w:t>לא</w:t>
      </w:r>
      <w:r w:rsidR="00C639D6" w:rsidRPr="00B30B19">
        <w:rPr>
          <w:rtl/>
        </w:rPr>
        <w:t xml:space="preserve"> </w:t>
      </w:r>
      <w:r w:rsidR="00C639D6" w:rsidRPr="00B30B19">
        <w:rPr>
          <w:rFonts w:hint="cs"/>
          <w:rtl/>
        </w:rPr>
        <w:t>להם</w:t>
      </w:r>
      <w:r w:rsidR="00C639D6">
        <w:rPr>
          <w:rFonts w:hint="cs"/>
          <w:rtl/>
        </w:rPr>
        <w:t>'</w:t>
      </w:r>
      <w:r w:rsidR="0065349D">
        <w:rPr>
          <w:rFonts w:hint="cs"/>
          <w:rtl/>
        </w:rPr>
        <w:t xml:space="preserve"> (ראה </w:t>
      </w:r>
      <w:r w:rsidR="004C4609">
        <w:rPr>
          <w:rFonts w:hint="cs"/>
          <w:rtl/>
        </w:rPr>
        <w:t xml:space="preserve">גם </w:t>
      </w:r>
      <w:r w:rsidR="0065349D">
        <w:rPr>
          <w:rFonts w:hint="cs"/>
          <w:rtl/>
        </w:rPr>
        <w:t xml:space="preserve">משלי </w:t>
      </w:r>
      <w:proofErr w:type="spellStart"/>
      <w:r w:rsidR="0065349D">
        <w:rPr>
          <w:rFonts w:hint="cs"/>
          <w:rtl/>
        </w:rPr>
        <w:t>כו</w:t>
      </w:r>
      <w:proofErr w:type="spellEnd"/>
      <w:r w:rsidR="0065349D">
        <w:rPr>
          <w:rFonts w:hint="cs"/>
          <w:rtl/>
        </w:rPr>
        <w:t>,</w:t>
      </w:r>
      <w:r w:rsidR="00391F4C">
        <w:rPr>
          <w:rFonts w:hint="cs"/>
          <w:rtl/>
        </w:rPr>
        <w:t xml:space="preserve"> </w:t>
      </w:r>
      <w:proofErr w:type="spellStart"/>
      <w:r w:rsidR="0065349D">
        <w:rPr>
          <w:rFonts w:hint="cs"/>
          <w:rtl/>
        </w:rPr>
        <w:t>יז</w:t>
      </w:r>
      <w:proofErr w:type="spellEnd"/>
      <w:r w:rsidR="0065349D">
        <w:rPr>
          <w:rFonts w:hint="cs"/>
          <w:rtl/>
        </w:rPr>
        <w:t>, ופירוש רש"י שם)</w:t>
      </w:r>
      <w:r w:rsidR="00C639D6" w:rsidRPr="00B30B19">
        <w:rPr>
          <w:rtl/>
        </w:rPr>
        <w:t>.</w:t>
      </w:r>
      <w:r w:rsidR="002B3C3B">
        <w:rPr>
          <w:rFonts w:hint="cs"/>
          <w:rtl/>
        </w:rPr>
        <w:t xml:space="preserve"> כמו בימינו</w:t>
      </w:r>
      <w:r w:rsidR="00C639D6">
        <w:rPr>
          <w:rFonts w:hint="cs"/>
          <w:rtl/>
        </w:rPr>
        <w:t xml:space="preserve"> 'פעילי שמאל</w:t>
      </w:r>
      <w:r w:rsidR="00B06F69">
        <w:rPr>
          <w:rFonts w:hint="cs"/>
          <w:rtl/>
        </w:rPr>
        <w:t>'</w:t>
      </w:r>
      <w:r w:rsidR="00C639D6">
        <w:rPr>
          <w:rFonts w:hint="cs"/>
          <w:rtl/>
        </w:rPr>
        <w:t xml:space="preserve"> </w:t>
      </w:r>
      <w:proofErr w:type="spellStart"/>
      <w:r w:rsidR="00C639D6">
        <w:rPr>
          <w:rFonts w:hint="cs"/>
          <w:rtl/>
        </w:rPr>
        <w:t>ו</w:t>
      </w:r>
      <w:r w:rsidR="00B06F69">
        <w:rPr>
          <w:rFonts w:hint="cs"/>
          <w:rtl/>
        </w:rPr>
        <w:t>'פעילי</w:t>
      </w:r>
      <w:proofErr w:type="spellEnd"/>
      <w:r w:rsidR="00B06F69">
        <w:rPr>
          <w:rFonts w:hint="cs"/>
          <w:rtl/>
        </w:rPr>
        <w:t xml:space="preserve"> </w:t>
      </w:r>
      <w:r w:rsidR="00C639D6">
        <w:rPr>
          <w:rFonts w:hint="cs"/>
          <w:rtl/>
        </w:rPr>
        <w:t>שלום' מ</w:t>
      </w:r>
      <w:r w:rsidR="0001507D">
        <w:rPr>
          <w:rFonts w:hint="cs"/>
          <w:rtl/>
        </w:rPr>
        <w:t xml:space="preserve">צפון </w:t>
      </w:r>
      <w:r w:rsidR="00C639D6">
        <w:rPr>
          <w:rFonts w:hint="cs"/>
          <w:rtl/>
        </w:rPr>
        <w:t>אירופה שבאים מרחוק לעזור לאויב</w:t>
      </w:r>
      <w:r w:rsidR="007B6124">
        <w:rPr>
          <w:rFonts w:hint="cs"/>
          <w:rtl/>
        </w:rPr>
        <w:t>י</w:t>
      </w:r>
      <w:r w:rsidR="00C639D6">
        <w:rPr>
          <w:rFonts w:hint="cs"/>
          <w:rtl/>
        </w:rPr>
        <w:t xml:space="preserve">נו, כך היו בעבר המדיינים, סוחרים נודדים </w:t>
      </w:r>
      <w:r w:rsidR="002B3C3B">
        <w:rPr>
          <w:rFonts w:hint="cs"/>
          <w:rtl/>
        </w:rPr>
        <w:t>העוברים מעם לעם ו</w:t>
      </w:r>
      <w:r w:rsidR="00C639D6">
        <w:rPr>
          <w:rFonts w:hint="cs"/>
          <w:rtl/>
        </w:rPr>
        <w:t>מחפשים</w:t>
      </w:r>
      <w:r w:rsidR="00B4624F">
        <w:rPr>
          <w:rFonts w:hint="cs"/>
          <w:rtl/>
        </w:rPr>
        <w:t xml:space="preserve"> אך</w:t>
      </w:r>
      <w:r w:rsidR="00C639D6">
        <w:rPr>
          <w:rFonts w:hint="cs"/>
          <w:rtl/>
        </w:rPr>
        <w:t xml:space="preserve"> ריב ומדון (</w:t>
      </w:r>
      <w:r w:rsidR="0001507D">
        <w:rPr>
          <w:rFonts w:hint="cs"/>
          <w:rtl/>
        </w:rPr>
        <w:t xml:space="preserve">עצם </w:t>
      </w:r>
      <w:r w:rsidR="00C639D6">
        <w:rPr>
          <w:rFonts w:hint="cs"/>
          <w:rtl/>
        </w:rPr>
        <w:t>המל</w:t>
      </w:r>
      <w:r w:rsidR="0001507D">
        <w:rPr>
          <w:rFonts w:hint="cs"/>
          <w:rtl/>
        </w:rPr>
        <w:t>ה</w:t>
      </w:r>
      <w:r w:rsidR="00C639D6">
        <w:rPr>
          <w:rFonts w:hint="cs"/>
          <w:rtl/>
        </w:rPr>
        <w:t xml:space="preserve"> 'מדנים' </w:t>
      </w:r>
      <w:r w:rsidR="0001507D">
        <w:rPr>
          <w:rFonts w:hint="cs"/>
          <w:rtl/>
        </w:rPr>
        <w:t xml:space="preserve">נכתבת לעתים בספר משלי בכתיב </w:t>
      </w:r>
      <w:r w:rsidR="00C639D6">
        <w:rPr>
          <w:rFonts w:hint="cs"/>
          <w:rtl/>
        </w:rPr>
        <w:t xml:space="preserve">'מדינים').  </w:t>
      </w:r>
    </w:p>
    <w:p w:rsidR="00D648D4" w:rsidRDefault="0001507D" w:rsidP="00CF4C4B">
      <w:pPr>
        <w:ind w:firstLine="720"/>
        <w:rPr>
          <w:rtl/>
        </w:rPr>
      </w:pPr>
      <w:r>
        <w:rPr>
          <w:rFonts w:hint="cs"/>
          <w:rtl/>
        </w:rPr>
        <w:t xml:space="preserve">אך מעבר לכך, </w:t>
      </w:r>
      <w:r w:rsidR="00B35C21">
        <w:rPr>
          <w:rFonts w:hint="cs"/>
          <w:rtl/>
        </w:rPr>
        <w:t xml:space="preserve">מלחמת </w:t>
      </w:r>
      <w:r>
        <w:rPr>
          <w:rFonts w:hint="cs"/>
          <w:rtl/>
        </w:rPr>
        <w:t>מדיי</w:t>
      </w:r>
      <w:r w:rsidR="00B35C21">
        <w:rPr>
          <w:rFonts w:hint="cs"/>
          <w:rtl/>
        </w:rPr>
        <w:t>ן</w:t>
      </w:r>
      <w:r>
        <w:rPr>
          <w:rFonts w:hint="cs"/>
          <w:rtl/>
        </w:rPr>
        <w:t>, הריב הקשה עם עמו של חותנו, הי</w:t>
      </w:r>
      <w:r w:rsidR="00391F4C">
        <w:rPr>
          <w:rFonts w:hint="cs"/>
          <w:rtl/>
        </w:rPr>
        <w:t>וו</w:t>
      </w:r>
      <w:r>
        <w:rPr>
          <w:rFonts w:hint="cs"/>
          <w:rtl/>
        </w:rPr>
        <w:t xml:space="preserve">תה </w:t>
      </w:r>
      <w:r w:rsidR="00B54B33">
        <w:rPr>
          <w:rFonts w:hint="cs"/>
          <w:rtl/>
        </w:rPr>
        <w:t xml:space="preserve">גם </w:t>
      </w:r>
      <w:r w:rsidR="00391F4C">
        <w:rPr>
          <w:rFonts w:hint="cs"/>
          <w:rtl/>
        </w:rPr>
        <w:t>בעיה</w:t>
      </w:r>
      <w:r w:rsidR="009A5482">
        <w:rPr>
          <w:rFonts w:hint="cs"/>
          <w:rtl/>
        </w:rPr>
        <w:t xml:space="preserve"> אישית</w:t>
      </w:r>
      <w:r>
        <w:rPr>
          <w:rFonts w:hint="cs"/>
          <w:rtl/>
        </w:rPr>
        <w:t xml:space="preserve"> של משה. </w:t>
      </w:r>
      <w:r w:rsidR="00A94436">
        <w:rPr>
          <w:rFonts w:hint="cs"/>
          <w:rtl/>
        </w:rPr>
        <w:t xml:space="preserve">כך אפשר ללמוד מן </w:t>
      </w:r>
      <w:proofErr w:type="spellStart"/>
      <w:r w:rsidR="00A94436">
        <w:rPr>
          <w:rFonts w:hint="cs"/>
          <w:rtl/>
        </w:rPr>
        <w:t>המצוה</w:t>
      </w:r>
      <w:proofErr w:type="spellEnd"/>
      <w:r w:rsidR="00A94436">
        <w:rPr>
          <w:rFonts w:hint="cs"/>
          <w:rtl/>
        </w:rPr>
        <w:t xml:space="preserve"> שנצטווה </w:t>
      </w:r>
      <w:r w:rsidR="00C1798A">
        <w:rPr>
          <w:rFonts w:hint="cs"/>
          <w:rtl/>
        </w:rPr>
        <w:t>: '</w:t>
      </w:r>
      <w:r w:rsidR="00C1798A" w:rsidRPr="005F7E05">
        <w:rPr>
          <w:rFonts w:hint="cs"/>
          <w:rtl/>
        </w:rPr>
        <w:t>נקם</w:t>
      </w:r>
      <w:r w:rsidR="00C1798A" w:rsidRPr="005F7E05">
        <w:rPr>
          <w:rtl/>
        </w:rPr>
        <w:t xml:space="preserve"> </w:t>
      </w:r>
      <w:r w:rsidR="00C1798A" w:rsidRPr="005F7E05">
        <w:rPr>
          <w:rFonts w:hint="cs"/>
          <w:rtl/>
        </w:rPr>
        <w:t>נקמת</w:t>
      </w:r>
      <w:r w:rsidR="00C1798A" w:rsidRPr="005F7E05">
        <w:rPr>
          <w:rtl/>
        </w:rPr>
        <w:t xml:space="preserve"> </w:t>
      </w:r>
      <w:r w:rsidR="00C1798A" w:rsidRPr="005F7E05">
        <w:rPr>
          <w:rFonts w:hint="cs"/>
          <w:rtl/>
        </w:rPr>
        <w:t>בני</w:t>
      </w:r>
      <w:r w:rsidR="00C1798A" w:rsidRPr="005F7E05">
        <w:rPr>
          <w:rtl/>
        </w:rPr>
        <w:t xml:space="preserve"> </w:t>
      </w:r>
      <w:r w:rsidR="00C1798A" w:rsidRPr="005F7E05">
        <w:rPr>
          <w:rFonts w:hint="cs"/>
          <w:rtl/>
        </w:rPr>
        <w:t>ישראל</w:t>
      </w:r>
      <w:r w:rsidR="00C1798A" w:rsidRPr="005F7E05">
        <w:rPr>
          <w:rtl/>
        </w:rPr>
        <w:t xml:space="preserve"> </w:t>
      </w:r>
      <w:r w:rsidR="00C1798A" w:rsidRPr="005F7E05">
        <w:rPr>
          <w:rFonts w:hint="cs"/>
          <w:rtl/>
        </w:rPr>
        <w:t>מאת</w:t>
      </w:r>
      <w:r w:rsidR="00C1798A" w:rsidRPr="005F7E05">
        <w:rPr>
          <w:rtl/>
        </w:rPr>
        <w:t xml:space="preserve"> </w:t>
      </w:r>
      <w:proofErr w:type="spellStart"/>
      <w:r w:rsidR="00C1798A" w:rsidRPr="005F7E05">
        <w:rPr>
          <w:rFonts w:hint="cs"/>
          <w:rtl/>
        </w:rPr>
        <w:t>המדינים</w:t>
      </w:r>
      <w:proofErr w:type="spellEnd"/>
      <w:r w:rsidR="00C1798A" w:rsidRPr="005F7E05">
        <w:rPr>
          <w:rtl/>
        </w:rPr>
        <w:t xml:space="preserve"> </w:t>
      </w:r>
      <w:r w:rsidR="00C1798A" w:rsidRPr="005F7E05">
        <w:rPr>
          <w:rFonts w:hint="cs"/>
          <w:rtl/>
        </w:rPr>
        <w:t>אחר</w:t>
      </w:r>
      <w:r w:rsidR="00C1798A" w:rsidRPr="005F7E05">
        <w:rPr>
          <w:rtl/>
        </w:rPr>
        <w:t xml:space="preserve"> </w:t>
      </w:r>
      <w:proofErr w:type="spellStart"/>
      <w:r w:rsidR="00C1798A" w:rsidRPr="005F7E05">
        <w:rPr>
          <w:rFonts w:hint="cs"/>
          <w:rtl/>
        </w:rPr>
        <w:t>תא</w:t>
      </w:r>
      <w:r w:rsidR="007F026C">
        <w:rPr>
          <w:rFonts w:hint="cs"/>
          <w:rtl/>
        </w:rPr>
        <w:t>ָ</w:t>
      </w:r>
      <w:r w:rsidR="00C1798A" w:rsidRPr="005F7E05">
        <w:rPr>
          <w:rFonts w:hint="cs"/>
          <w:rtl/>
        </w:rPr>
        <w:t>ס</w:t>
      </w:r>
      <w:proofErr w:type="spellEnd"/>
      <w:r w:rsidR="00C1798A" w:rsidRPr="005F7E05">
        <w:rPr>
          <w:rFonts w:hint="cs"/>
          <w:rtl/>
        </w:rPr>
        <w:t>ף</w:t>
      </w:r>
      <w:r w:rsidR="00C1798A" w:rsidRPr="005F7E05">
        <w:rPr>
          <w:rtl/>
        </w:rPr>
        <w:t xml:space="preserve"> </w:t>
      </w:r>
      <w:r w:rsidR="00C1798A" w:rsidRPr="005F7E05">
        <w:rPr>
          <w:rFonts w:hint="cs"/>
          <w:rtl/>
        </w:rPr>
        <w:t>אל</w:t>
      </w:r>
      <w:r w:rsidR="00C1798A" w:rsidRPr="005F7E05">
        <w:rPr>
          <w:rtl/>
        </w:rPr>
        <w:t xml:space="preserve"> </w:t>
      </w:r>
      <w:r w:rsidR="00C1798A" w:rsidRPr="005F7E05">
        <w:rPr>
          <w:rFonts w:hint="cs"/>
          <w:rtl/>
        </w:rPr>
        <w:t>עמ</w:t>
      </w:r>
      <w:r w:rsidR="00C1798A">
        <w:rPr>
          <w:rFonts w:hint="cs"/>
          <w:rtl/>
        </w:rPr>
        <w:t>יך' (</w:t>
      </w:r>
      <w:proofErr w:type="spellStart"/>
      <w:r w:rsidR="00C1798A" w:rsidRPr="005F7E05">
        <w:rPr>
          <w:rFonts w:hint="cs"/>
          <w:rtl/>
        </w:rPr>
        <w:t>במ</w:t>
      </w:r>
      <w:proofErr w:type="spellEnd"/>
      <w:r w:rsidR="00C1798A">
        <w:rPr>
          <w:rFonts w:hint="cs"/>
          <w:rtl/>
        </w:rPr>
        <w:t xml:space="preserve">' </w:t>
      </w:r>
      <w:r w:rsidR="00C1798A" w:rsidRPr="005F7E05">
        <w:rPr>
          <w:rFonts w:hint="cs"/>
          <w:rtl/>
        </w:rPr>
        <w:t>לא</w:t>
      </w:r>
      <w:r w:rsidR="002E123A">
        <w:rPr>
          <w:rFonts w:hint="cs"/>
          <w:rtl/>
        </w:rPr>
        <w:t>, ב</w:t>
      </w:r>
      <w:r w:rsidR="00C1798A">
        <w:rPr>
          <w:rFonts w:hint="cs"/>
          <w:rtl/>
        </w:rPr>
        <w:t>). הלשון '</w:t>
      </w:r>
      <w:r w:rsidR="00C1798A" w:rsidRPr="005F7E05">
        <w:rPr>
          <w:rFonts w:hint="cs"/>
          <w:rtl/>
        </w:rPr>
        <w:t>אחר</w:t>
      </w:r>
      <w:r w:rsidR="00C1798A" w:rsidRPr="005F7E05">
        <w:rPr>
          <w:rtl/>
        </w:rPr>
        <w:t xml:space="preserve"> </w:t>
      </w:r>
      <w:proofErr w:type="spellStart"/>
      <w:r w:rsidR="00C1798A" w:rsidRPr="005F7E05">
        <w:rPr>
          <w:rFonts w:hint="cs"/>
          <w:rtl/>
        </w:rPr>
        <w:t>תאסף</w:t>
      </w:r>
      <w:proofErr w:type="spellEnd"/>
      <w:r w:rsidR="00C1798A" w:rsidRPr="005F7E05">
        <w:rPr>
          <w:rtl/>
        </w:rPr>
        <w:t xml:space="preserve"> </w:t>
      </w:r>
      <w:r w:rsidR="00C1798A" w:rsidRPr="005F7E05">
        <w:rPr>
          <w:rFonts w:hint="cs"/>
          <w:rtl/>
        </w:rPr>
        <w:t>אל</w:t>
      </w:r>
      <w:r w:rsidR="00C1798A" w:rsidRPr="005F7E05">
        <w:rPr>
          <w:rtl/>
        </w:rPr>
        <w:t xml:space="preserve"> </w:t>
      </w:r>
      <w:r w:rsidR="00C1798A" w:rsidRPr="005F7E05">
        <w:rPr>
          <w:rFonts w:hint="cs"/>
          <w:rtl/>
        </w:rPr>
        <w:t>עמ</w:t>
      </w:r>
      <w:r w:rsidR="00C1798A">
        <w:rPr>
          <w:rFonts w:hint="cs"/>
          <w:rtl/>
        </w:rPr>
        <w:t xml:space="preserve">יך' מוכיחה </w:t>
      </w:r>
      <w:r w:rsidR="007351A5">
        <w:rPr>
          <w:rFonts w:hint="cs"/>
          <w:rtl/>
        </w:rPr>
        <w:t xml:space="preserve">בעליל </w:t>
      </w:r>
      <w:r w:rsidR="00C1798A">
        <w:rPr>
          <w:rFonts w:hint="cs"/>
          <w:rtl/>
        </w:rPr>
        <w:t>ש</w:t>
      </w:r>
      <w:r w:rsidR="00156520">
        <w:rPr>
          <w:rFonts w:hint="cs"/>
          <w:rtl/>
        </w:rPr>
        <w:t>מדובר ב</w:t>
      </w:r>
      <w:r w:rsidR="00C1798A">
        <w:rPr>
          <w:rFonts w:hint="cs"/>
          <w:rtl/>
        </w:rPr>
        <w:t>עניין אישי, ז</w:t>
      </w:r>
      <w:r w:rsidR="00DB6F6D">
        <w:rPr>
          <w:rFonts w:hint="cs"/>
          <w:rtl/>
        </w:rPr>
        <w:t>ו משימ</w:t>
      </w:r>
      <w:r w:rsidR="002E123A">
        <w:rPr>
          <w:rFonts w:hint="cs"/>
          <w:rtl/>
        </w:rPr>
        <w:t xml:space="preserve">תו האחרונה </w:t>
      </w:r>
      <w:r w:rsidR="00DB6F6D">
        <w:rPr>
          <w:rFonts w:hint="cs"/>
          <w:rtl/>
        </w:rPr>
        <w:t xml:space="preserve">של משה </w:t>
      </w:r>
      <w:r w:rsidR="002E123A">
        <w:rPr>
          <w:rFonts w:hint="cs"/>
          <w:rtl/>
        </w:rPr>
        <w:t xml:space="preserve">שעליו להשלימה </w:t>
      </w:r>
      <w:r w:rsidR="00DB6F6D">
        <w:rPr>
          <w:rFonts w:hint="cs"/>
          <w:rtl/>
        </w:rPr>
        <w:t>לפני מותו, ואין להשאירה ליהושע.</w:t>
      </w:r>
      <w:r w:rsidR="002E123A">
        <w:rPr>
          <w:rFonts w:hint="cs"/>
          <w:rtl/>
        </w:rPr>
        <w:t xml:space="preserve"> כך מפרש גם </w:t>
      </w:r>
      <w:proofErr w:type="spellStart"/>
      <w:r w:rsidR="002E123A">
        <w:rPr>
          <w:rFonts w:hint="cs"/>
          <w:rtl/>
        </w:rPr>
        <w:t>הרמב"ן</w:t>
      </w:r>
      <w:proofErr w:type="spellEnd"/>
      <w:r w:rsidR="002E123A">
        <w:rPr>
          <w:rFonts w:hint="cs"/>
          <w:rtl/>
        </w:rPr>
        <w:t>, שמצטט כאן את הפסוק</w:t>
      </w:r>
      <w:r w:rsidR="00DB6F6D">
        <w:rPr>
          <w:rFonts w:hint="cs"/>
          <w:rtl/>
        </w:rPr>
        <w:t>: 'ישמח צדיק כי חזה נקם' (תה' נח</w:t>
      </w:r>
      <w:r w:rsidR="002E123A">
        <w:rPr>
          <w:rFonts w:hint="cs"/>
          <w:rtl/>
        </w:rPr>
        <w:t>, יא), ללמדך שמדובר בנקמ</w:t>
      </w:r>
      <w:r w:rsidR="00391F4C">
        <w:rPr>
          <w:rFonts w:hint="cs"/>
          <w:rtl/>
        </w:rPr>
        <w:t>ה שציפה לה</w:t>
      </w:r>
      <w:r w:rsidR="000B35ED">
        <w:rPr>
          <w:rFonts w:hint="cs"/>
          <w:rtl/>
        </w:rPr>
        <w:t xml:space="preserve"> </w:t>
      </w:r>
      <w:r w:rsidR="002E123A">
        <w:rPr>
          <w:rFonts w:hint="cs"/>
          <w:rtl/>
        </w:rPr>
        <w:t>משה.</w:t>
      </w:r>
      <w:r w:rsidR="008B6285">
        <w:rPr>
          <w:rFonts w:hint="cs"/>
          <w:rtl/>
        </w:rPr>
        <w:t xml:space="preserve"> </w:t>
      </w:r>
      <w:r w:rsidR="00D85629">
        <w:rPr>
          <w:rFonts w:hint="cs"/>
          <w:rtl/>
        </w:rPr>
        <w:t xml:space="preserve">ואף על פי כן </w:t>
      </w:r>
      <w:r w:rsidR="0065349D">
        <w:rPr>
          <w:rFonts w:hint="cs"/>
          <w:rtl/>
        </w:rPr>
        <w:t xml:space="preserve">גם </w:t>
      </w:r>
      <w:r w:rsidR="00D85629">
        <w:rPr>
          <w:rFonts w:hint="cs"/>
          <w:rtl/>
        </w:rPr>
        <w:t>מלחמה ז</w:t>
      </w:r>
      <w:r w:rsidR="008B6285">
        <w:rPr>
          <w:rFonts w:hint="cs"/>
          <w:rtl/>
        </w:rPr>
        <w:t xml:space="preserve">ו הופקדה </w:t>
      </w:r>
      <w:r w:rsidR="0065349D">
        <w:rPr>
          <w:rFonts w:hint="cs"/>
          <w:rtl/>
        </w:rPr>
        <w:t xml:space="preserve">לבסוף </w:t>
      </w:r>
      <w:r w:rsidR="008B6285">
        <w:rPr>
          <w:rFonts w:hint="cs"/>
          <w:rtl/>
        </w:rPr>
        <w:t xml:space="preserve">בידי פינחס </w:t>
      </w:r>
      <w:r w:rsidR="00E356CA">
        <w:rPr>
          <w:rFonts w:hint="cs"/>
          <w:rtl/>
        </w:rPr>
        <w:t>(</w:t>
      </w:r>
      <w:proofErr w:type="spellStart"/>
      <w:r w:rsidR="00E356CA">
        <w:rPr>
          <w:rFonts w:hint="cs"/>
          <w:rtl/>
        </w:rPr>
        <w:t>במ</w:t>
      </w:r>
      <w:proofErr w:type="spellEnd"/>
      <w:r w:rsidR="00E356CA">
        <w:rPr>
          <w:rFonts w:hint="cs"/>
          <w:rtl/>
        </w:rPr>
        <w:t>' לא</w:t>
      </w:r>
      <w:r>
        <w:rPr>
          <w:rFonts w:hint="cs"/>
          <w:rtl/>
        </w:rPr>
        <w:t>, ו)</w:t>
      </w:r>
      <w:r w:rsidR="00A33F7B">
        <w:rPr>
          <w:rFonts w:hint="cs"/>
          <w:rtl/>
        </w:rPr>
        <w:t xml:space="preserve">. </w:t>
      </w:r>
      <w:r w:rsidR="00C12229">
        <w:rPr>
          <w:rFonts w:hint="cs"/>
          <w:rtl/>
        </w:rPr>
        <w:t xml:space="preserve">המדרש (במדבר רבא </w:t>
      </w:r>
      <w:proofErr w:type="spellStart"/>
      <w:r w:rsidR="00C12229">
        <w:rPr>
          <w:rFonts w:hint="cs"/>
          <w:rtl/>
        </w:rPr>
        <w:t>כב</w:t>
      </w:r>
      <w:proofErr w:type="spellEnd"/>
      <w:r w:rsidR="00C12229">
        <w:rPr>
          <w:rFonts w:hint="cs"/>
          <w:rtl/>
        </w:rPr>
        <w:t>, ג) מתעמק בפשר הדבר, ומייחס ז</w:t>
      </w:r>
      <w:r w:rsidR="00025391">
        <w:rPr>
          <w:rFonts w:hint="cs"/>
          <w:rtl/>
        </w:rPr>
        <w:t>את</w:t>
      </w:r>
      <w:r w:rsidR="00C12229">
        <w:rPr>
          <w:rFonts w:hint="cs"/>
          <w:rtl/>
        </w:rPr>
        <w:t xml:space="preserve"> כמתבקש ללבטיו של משה</w:t>
      </w:r>
      <w:r w:rsidR="00D85629">
        <w:rPr>
          <w:rFonts w:hint="cs"/>
          <w:rtl/>
        </w:rPr>
        <w:t>, שמצד אחד היה עליו צורך</w:t>
      </w:r>
      <w:r w:rsidR="00025391">
        <w:rPr>
          <w:rFonts w:hint="cs"/>
          <w:rtl/>
        </w:rPr>
        <w:t>,</w:t>
      </w:r>
      <w:r w:rsidR="00CF4C4B">
        <w:rPr>
          <w:rFonts w:hint="cs"/>
          <w:rtl/>
        </w:rPr>
        <w:t xml:space="preserve"> רצון </w:t>
      </w:r>
      <w:r w:rsidR="00D85629">
        <w:rPr>
          <w:rFonts w:hint="cs"/>
          <w:rtl/>
        </w:rPr>
        <w:t>ומצוה</w:t>
      </w:r>
      <w:r w:rsidR="00025391">
        <w:rPr>
          <w:rFonts w:hint="cs"/>
          <w:rtl/>
        </w:rPr>
        <w:t>,</w:t>
      </w:r>
      <w:r w:rsidR="00D85629">
        <w:rPr>
          <w:rFonts w:hint="cs"/>
          <w:rtl/>
        </w:rPr>
        <w:t xml:space="preserve"> לנקום בעצמו במדיינים, אך </w:t>
      </w:r>
      <w:r w:rsidR="00C12229">
        <w:rPr>
          <w:rFonts w:hint="cs"/>
          <w:rtl/>
        </w:rPr>
        <w:t>'</w:t>
      </w:r>
      <w:r w:rsidR="00C12229">
        <w:rPr>
          <w:rFonts w:cs="Arial" w:hint="cs"/>
          <w:rtl/>
        </w:rPr>
        <w:t>מפני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שנתגדל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בארץ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מדין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אמר</w:t>
      </w:r>
      <w:r w:rsidR="00D85629">
        <w:rPr>
          <w:rFonts w:cs="Arial" w:hint="cs"/>
          <w:rtl/>
        </w:rPr>
        <w:t>: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אינו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בדין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שאני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מצר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למי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שעשה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בי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טובה,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המשל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אומר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בור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ששתית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ממנו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אל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תזרוק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>בו</w:t>
      </w:r>
      <w:r w:rsidR="00C12229">
        <w:rPr>
          <w:rFonts w:cs="Arial"/>
          <w:rtl/>
        </w:rPr>
        <w:t xml:space="preserve"> </w:t>
      </w:r>
      <w:r w:rsidR="00C12229">
        <w:rPr>
          <w:rFonts w:cs="Arial" w:hint="cs"/>
          <w:rtl/>
        </w:rPr>
        <w:t xml:space="preserve">אבן'. </w:t>
      </w:r>
      <w:r w:rsidR="000B0771">
        <w:rPr>
          <w:rFonts w:cs="Arial" w:hint="cs"/>
          <w:rtl/>
        </w:rPr>
        <w:t xml:space="preserve">הפיתרון שמצא לבסוף, בשליחת פינחס, הוא </w:t>
      </w:r>
      <w:r w:rsidR="00C12229">
        <w:rPr>
          <w:rFonts w:cs="Arial" w:hint="cs"/>
          <w:rtl/>
        </w:rPr>
        <w:t>פורמאלי הלכתי</w:t>
      </w:r>
      <w:r w:rsidR="000B0771">
        <w:rPr>
          <w:rFonts w:cs="Arial" w:hint="cs"/>
          <w:rtl/>
        </w:rPr>
        <w:t xml:space="preserve">: </w:t>
      </w:r>
      <w:r w:rsidR="00C12229">
        <w:rPr>
          <w:rFonts w:cs="Arial" w:hint="cs"/>
          <w:rtl/>
        </w:rPr>
        <w:t xml:space="preserve">'אמר: </w:t>
      </w:r>
      <w:r w:rsidR="00A33F7B">
        <w:rPr>
          <w:rFonts w:cs="Arial" w:hint="cs"/>
          <w:rtl/>
        </w:rPr>
        <w:t>מי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שהתחיל</w:t>
      </w:r>
      <w:r w:rsidR="00A33F7B">
        <w:rPr>
          <w:rFonts w:cs="Arial"/>
          <w:rtl/>
        </w:rPr>
        <w:t xml:space="preserve"> </w:t>
      </w:r>
      <w:proofErr w:type="spellStart"/>
      <w:r w:rsidR="00A33F7B">
        <w:rPr>
          <w:rFonts w:cs="Arial" w:hint="cs"/>
          <w:rtl/>
        </w:rPr>
        <w:t>במצוה</w:t>
      </w:r>
      <w:proofErr w:type="spellEnd"/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הוא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גומר</w:t>
      </w:r>
      <w:r w:rsidR="00C12229">
        <w:rPr>
          <w:rFonts w:cs="Arial" w:hint="cs"/>
          <w:rtl/>
        </w:rPr>
        <w:t>.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הוא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השיב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את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חמתו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והכה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את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המדינית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הוא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יגמור</w:t>
      </w:r>
      <w:r w:rsidR="00A33F7B">
        <w:rPr>
          <w:rFonts w:cs="Arial"/>
          <w:rtl/>
        </w:rPr>
        <w:t xml:space="preserve"> </w:t>
      </w:r>
      <w:r w:rsidR="00A33F7B">
        <w:rPr>
          <w:rFonts w:cs="Arial" w:hint="cs"/>
          <w:rtl/>
        </w:rPr>
        <w:t>מצ</w:t>
      </w:r>
      <w:r w:rsidR="000B0771">
        <w:rPr>
          <w:rFonts w:cs="Arial" w:hint="cs"/>
          <w:rtl/>
        </w:rPr>
        <w:t>ו</w:t>
      </w:r>
      <w:r w:rsidR="00A33F7B">
        <w:rPr>
          <w:rFonts w:cs="Arial" w:hint="cs"/>
          <w:rtl/>
        </w:rPr>
        <w:t>ותו</w:t>
      </w:r>
      <w:r w:rsidR="00C12229">
        <w:rPr>
          <w:rFonts w:hint="cs"/>
          <w:rtl/>
        </w:rPr>
        <w:t xml:space="preserve">'. </w:t>
      </w:r>
      <w:r w:rsidR="000B0771">
        <w:rPr>
          <w:rFonts w:hint="cs"/>
          <w:rtl/>
        </w:rPr>
        <w:t xml:space="preserve">ואפשר שלא רק עם מדיין נשאר למשה בסוף ימיו חשבון </w:t>
      </w:r>
      <w:r w:rsidR="00D85629">
        <w:rPr>
          <w:rFonts w:hint="cs"/>
          <w:rtl/>
        </w:rPr>
        <w:t>מסובך ו</w:t>
      </w:r>
      <w:r w:rsidR="000B0771">
        <w:rPr>
          <w:rFonts w:hint="cs"/>
          <w:rtl/>
        </w:rPr>
        <w:t>בלתי פתור, אלא גם ב</w:t>
      </w:r>
      <w:r w:rsidR="009A3D2E">
        <w:rPr>
          <w:rFonts w:hint="cs"/>
          <w:rtl/>
        </w:rPr>
        <w:t>יחס</w:t>
      </w:r>
      <w:r w:rsidR="00D74984">
        <w:rPr>
          <w:rFonts w:hint="cs"/>
          <w:rtl/>
        </w:rPr>
        <w:t>ו</w:t>
      </w:r>
      <w:r w:rsidR="009A3D2E">
        <w:rPr>
          <w:rFonts w:hint="cs"/>
          <w:rtl/>
        </w:rPr>
        <w:t xml:space="preserve"> כלפי חותנו</w:t>
      </w:r>
      <w:r w:rsidR="00A15A31">
        <w:rPr>
          <w:rFonts w:hint="cs"/>
          <w:rtl/>
        </w:rPr>
        <w:t>, יתרו שהוא בלק.</w:t>
      </w:r>
    </w:p>
    <w:p w:rsidR="006F18AF" w:rsidRDefault="006F18AF" w:rsidP="00B7205B">
      <w:pPr>
        <w:rPr>
          <w:rtl/>
        </w:rPr>
      </w:pPr>
    </w:p>
    <w:sectPr w:rsidR="006F18AF" w:rsidSect="00323FFB">
      <w:headerReference w:type="default" r:id="rId7"/>
      <w:pgSz w:w="11907" w:h="16839" w:code="9"/>
      <w:pgMar w:top="720" w:right="720" w:bottom="720" w:left="720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44" w:rsidRDefault="00511E44" w:rsidP="00B7205B">
      <w:r>
        <w:separator/>
      </w:r>
    </w:p>
  </w:endnote>
  <w:endnote w:type="continuationSeparator" w:id="0">
    <w:p w:rsidR="00511E44" w:rsidRDefault="00511E44" w:rsidP="00B7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44" w:rsidRDefault="00511E44" w:rsidP="00B7205B">
      <w:r>
        <w:separator/>
      </w:r>
    </w:p>
  </w:footnote>
  <w:footnote w:type="continuationSeparator" w:id="0">
    <w:p w:rsidR="00511E44" w:rsidRDefault="00511E44" w:rsidP="00B72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428715"/>
      <w:docPartObj>
        <w:docPartGallery w:val="Page Numbers (Top of Page)"/>
        <w:docPartUnique/>
      </w:docPartObj>
    </w:sdtPr>
    <w:sdtContent>
      <w:p w:rsidR="006419AA" w:rsidRDefault="0094465E" w:rsidP="00B7205B">
        <w:pPr>
          <w:pStyle w:val="a5"/>
        </w:pPr>
        <w:fldSimple w:instr=" PAGE   \* MERGEFORMAT ">
          <w:r w:rsidR="0057456F" w:rsidRPr="0057456F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6419AA" w:rsidRDefault="006419AA" w:rsidP="00B720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227"/>
    <w:rsid w:val="00004DA8"/>
    <w:rsid w:val="00005D1E"/>
    <w:rsid w:val="000128D6"/>
    <w:rsid w:val="000132CE"/>
    <w:rsid w:val="00013D0B"/>
    <w:rsid w:val="0001507D"/>
    <w:rsid w:val="00015D41"/>
    <w:rsid w:val="00025391"/>
    <w:rsid w:val="00033C0B"/>
    <w:rsid w:val="00057F2A"/>
    <w:rsid w:val="0008568D"/>
    <w:rsid w:val="000B0771"/>
    <w:rsid w:val="000B35ED"/>
    <w:rsid w:val="000E79B5"/>
    <w:rsid w:val="000F2C37"/>
    <w:rsid w:val="00112AE9"/>
    <w:rsid w:val="00117F86"/>
    <w:rsid w:val="00145355"/>
    <w:rsid w:val="0014607E"/>
    <w:rsid w:val="00156520"/>
    <w:rsid w:val="001A02A5"/>
    <w:rsid w:val="001A2F4D"/>
    <w:rsid w:val="001B0D3F"/>
    <w:rsid w:val="001C1003"/>
    <w:rsid w:val="001C1B9D"/>
    <w:rsid w:val="001C7E6D"/>
    <w:rsid w:val="001F09DB"/>
    <w:rsid w:val="001F40FA"/>
    <w:rsid w:val="001F53A9"/>
    <w:rsid w:val="00204A4F"/>
    <w:rsid w:val="0020721A"/>
    <w:rsid w:val="0021797F"/>
    <w:rsid w:val="00225F27"/>
    <w:rsid w:val="002326DD"/>
    <w:rsid w:val="00236BBE"/>
    <w:rsid w:val="00245F9B"/>
    <w:rsid w:val="00246598"/>
    <w:rsid w:val="00250DF8"/>
    <w:rsid w:val="00251F7E"/>
    <w:rsid w:val="002713A1"/>
    <w:rsid w:val="00275C4B"/>
    <w:rsid w:val="00283C56"/>
    <w:rsid w:val="00285CD3"/>
    <w:rsid w:val="002958A7"/>
    <w:rsid w:val="002A2227"/>
    <w:rsid w:val="002A3601"/>
    <w:rsid w:val="002A3D63"/>
    <w:rsid w:val="002B3C3B"/>
    <w:rsid w:val="002C2750"/>
    <w:rsid w:val="002E123A"/>
    <w:rsid w:val="002E284C"/>
    <w:rsid w:val="003075BE"/>
    <w:rsid w:val="0031433A"/>
    <w:rsid w:val="00323FFB"/>
    <w:rsid w:val="003257D8"/>
    <w:rsid w:val="00331452"/>
    <w:rsid w:val="0033352C"/>
    <w:rsid w:val="0033720B"/>
    <w:rsid w:val="00344510"/>
    <w:rsid w:val="003666B7"/>
    <w:rsid w:val="00373E25"/>
    <w:rsid w:val="00375278"/>
    <w:rsid w:val="00381FE0"/>
    <w:rsid w:val="00391F4C"/>
    <w:rsid w:val="003A25AE"/>
    <w:rsid w:val="003A4CB8"/>
    <w:rsid w:val="003B72D4"/>
    <w:rsid w:val="003E1263"/>
    <w:rsid w:val="003E2C12"/>
    <w:rsid w:val="0041546A"/>
    <w:rsid w:val="00424E4A"/>
    <w:rsid w:val="00430FB5"/>
    <w:rsid w:val="004549BC"/>
    <w:rsid w:val="00455515"/>
    <w:rsid w:val="00493CCB"/>
    <w:rsid w:val="004A69E1"/>
    <w:rsid w:val="004A754C"/>
    <w:rsid w:val="004C4609"/>
    <w:rsid w:val="004C7A9A"/>
    <w:rsid w:val="00510C81"/>
    <w:rsid w:val="00511E44"/>
    <w:rsid w:val="005132F8"/>
    <w:rsid w:val="00513B97"/>
    <w:rsid w:val="00526064"/>
    <w:rsid w:val="00527085"/>
    <w:rsid w:val="005300EA"/>
    <w:rsid w:val="00532454"/>
    <w:rsid w:val="00535A97"/>
    <w:rsid w:val="00536E9A"/>
    <w:rsid w:val="0055070F"/>
    <w:rsid w:val="00552F90"/>
    <w:rsid w:val="00564A31"/>
    <w:rsid w:val="00571683"/>
    <w:rsid w:val="0057456F"/>
    <w:rsid w:val="00584B65"/>
    <w:rsid w:val="005A24AB"/>
    <w:rsid w:val="005A3C7D"/>
    <w:rsid w:val="005B6074"/>
    <w:rsid w:val="005C23AA"/>
    <w:rsid w:val="005C2F2D"/>
    <w:rsid w:val="005C4331"/>
    <w:rsid w:val="005D22C0"/>
    <w:rsid w:val="005F10F2"/>
    <w:rsid w:val="005F7E05"/>
    <w:rsid w:val="00617A0F"/>
    <w:rsid w:val="006359E6"/>
    <w:rsid w:val="006419AA"/>
    <w:rsid w:val="00652454"/>
    <w:rsid w:val="0065349D"/>
    <w:rsid w:val="00662FBB"/>
    <w:rsid w:val="0066694F"/>
    <w:rsid w:val="006B6D57"/>
    <w:rsid w:val="006C6676"/>
    <w:rsid w:val="006C725D"/>
    <w:rsid w:val="006E05B8"/>
    <w:rsid w:val="006F18AF"/>
    <w:rsid w:val="006F3DD2"/>
    <w:rsid w:val="006F4E33"/>
    <w:rsid w:val="00710871"/>
    <w:rsid w:val="007172FE"/>
    <w:rsid w:val="0072277E"/>
    <w:rsid w:val="0072370D"/>
    <w:rsid w:val="00732412"/>
    <w:rsid w:val="007351A5"/>
    <w:rsid w:val="0074372C"/>
    <w:rsid w:val="00743ABE"/>
    <w:rsid w:val="00764B5A"/>
    <w:rsid w:val="0076711D"/>
    <w:rsid w:val="00771EEC"/>
    <w:rsid w:val="00795A73"/>
    <w:rsid w:val="007B6124"/>
    <w:rsid w:val="007B63E0"/>
    <w:rsid w:val="007C1D3E"/>
    <w:rsid w:val="007C363F"/>
    <w:rsid w:val="007C5ED7"/>
    <w:rsid w:val="007C78F2"/>
    <w:rsid w:val="007D12C2"/>
    <w:rsid w:val="007D220B"/>
    <w:rsid w:val="007D29E2"/>
    <w:rsid w:val="007D42A8"/>
    <w:rsid w:val="007D6436"/>
    <w:rsid w:val="007F026C"/>
    <w:rsid w:val="007F5F83"/>
    <w:rsid w:val="00800BD6"/>
    <w:rsid w:val="00804186"/>
    <w:rsid w:val="00805DA4"/>
    <w:rsid w:val="00807484"/>
    <w:rsid w:val="008125D0"/>
    <w:rsid w:val="00826A46"/>
    <w:rsid w:val="0083678E"/>
    <w:rsid w:val="008820B2"/>
    <w:rsid w:val="008A43D1"/>
    <w:rsid w:val="008B6285"/>
    <w:rsid w:val="008C5AED"/>
    <w:rsid w:val="008C6F2C"/>
    <w:rsid w:val="00905F75"/>
    <w:rsid w:val="009164FA"/>
    <w:rsid w:val="0092283A"/>
    <w:rsid w:val="00925578"/>
    <w:rsid w:val="0092607A"/>
    <w:rsid w:val="00937D8D"/>
    <w:rsid w:val="00942BAB"/>
    <w:rsid w:val="0094465E"/>
    <w:rsid w:val="009475B4"/>
    <w:rsid w:val="00962252"/>
    <w:rsid w:val="0096263B"/>
    <w:rsid w:val="00981E8F"/>
    <w:rsid w:val="009912AF"/>
    <w:rsid w:val="009A134E"/>
    <w:rsid w:val="009A2800"/>
    <w:rsid w:val="009A3D2E"/>
    <w:rsid w:val="009A5482"/>
    <w:rsid w:val="009B0F72"/>
    <w:rsid w:val="009C70CF"/>
    <w:rsid w:val="009D56FC"/>
    <w:rsid w:val="00A01235"/>
    <w:rsid w:val="00A01FD6"/>
    <w:rsid w:val="00A12F27"/>
    <w:rsid w:val="00A15A31"/>
    <w:rsid w:val="00A17898"/>
    <w:rsid w:val="00A26134"/>
    <w:rsid w:val="00A33F7B"/>
    <w:rsid w:val="00A3492E"/>
    <w:rsid w:val="00A54D71"/>
    <w:rsid w:val="00A65095"/>
    <w:rsid w:val="00A8158D"/>
    <w:rsid w:val="00A8373B"/>
    <w:rsid w:val="00A84052"/>
    <w:rsid w:val="00A90882"/>
    <w:rsid w:val="00A94436"/>
    <w:rsid w:val="00A97E86"/>
    <w:rsid w:val="00AC0AD0"/>
    <w:rsid w:val="00AD33A2"/>
    <w:rsid w:val="00AE15BF"/>
    <w:rsid w:val="00AE5484"/>
    <w:rsid w:val="00AE6B74"/>
    <w:rsid w:val="00AE7D49"/>
    <w:rsid w:val="00AE7DDD"/>
    <w:rsid w:val="00AF6FA3"/>
    <w:rsid w:val="00B04248"/>
    <w:rsid w:val="00B04DEA"/>
    <w:rsid w:val="00B06F69"/>
    <w:rsid w:val="00B07936"/>
    <w:rsid w:val="00B21529"/>
    <w:rsid w:val="00B23D92"/>
    <w:rsid w:val="00B30B19"/>
    <w:rsid w:val="00B32383"/>
    <w:rsid w:val="00B32B98"/>
    <w:rsid w:val="00B35C21"/>
    <w:rsid w:val="00B4230E"/>
    <w:rsid w:val="00B4624F"/>
    <w:rsid w:val="00B523B5"/>
    <w:rsid w:val="00B52416"/>
    <w:rsid w:val="00B54B33"/>
    <w:rsid w:val="00B7205B"/>
    <w:rsid w:val="00B80440"/>
    <w:rsid w:val="00B83381"/>
    <w:rsid w:val="00B90657"/>
    <w:rsid w:val="00B90CBE"/>
    <w:rsid w:val="00B932FA"/>
    <w:rsid w:val="00BA1726"/>
    <w:rsid w:val="00BA3687"/>
    <w:rsid w:val="00BB211A"/>
    <w:rsid w:val="00BB7F35"/>
    <w:rsid w:val="00BD3765"/>
    <w:rsid w:val="00BE2142"/>
    <w:rsid w:val="00BE40A8"/>
    <w:rsid w:val="00BE675D"/>
    <w:rsid w:val="00BF4950"/>
    <w:rsid w:val="00C01D6C"/>
    <w:rsid w:val="00C12229"/>
    <w:rsid w:val="00C1798A"/>
    <w:rsid w:val="00C179DF"/>
    <w:rsid w:val="00C21A90"/>
    <w:rsid w:val="00C34DE8"/>
    <w:rsid w:val="00C40F93"/>
    <w:rsid w:val="00C43136"/>
    <w:rsid w:val="00C61922"/>
    <w:rsid w:val="00C637E4"/>
    <w:rsid w:val="00C639D6"/>
    <w:rsid w:val="00C72282"/>
    <w:rsid w:val="00C75D19"/>
    <w:rsid w:val="00C75F5C"/>
    <w:rsid w:val="00C80970"/>
    <w:rsid w:val="00C96B42"/>
    <w:rsid w:val="00CA1DC7"/>
    <w:rsid w:val="00CB34A7"/>
    <w:rsid w:val="00CC1A87"/>
    <w:rsid w:val="00CC2C32"/>
    <w:rsid w:val="00CE2F40"/>
    <w:rsid w:val="00CE53D5"/>
    <w:rsid w:val="00CF4C4B"/>
    <w:rsid w:val="00D20345"/>
    <w:rsid w:val="00D2629F"/>
    <w:rsid w:val="00D31DD2"/>
    <w:rsid w:val="00D33B55"/>
    <w:rsid w:val="00D44B21"/>
    <w:rsid w:val="00D55FE0"/>
    <w:rsid w:val="00D648D4"/>
    <w:rsid w:val="00D73EE4"/>
    <w:rsid w:val="00D74984"/>
    <w:rsid w:val="00D85629"/>
    <w:rsid w:val="00D943CE"/>
    <w:rsid w:val="00DB22A2"/>
    <w:rsid w:val="00DB6F6D"/>
    <w:rsid w:val="00DD29D9"/>
    <w:rsid w:val="00DD72C0"/>
    <w:rsid w:val="00DE4661"/>
    <w:rsid w:val="00DF45ED"/>
    <w:rsid w:val="00E02ADC"/>
    <w:rsid w:val="00E11C7C"/>
    <w:rsid w:val="00E30ABD"/>
    <w:rsid w:val="00E353CB"/>
    <w:rsid w:val="00E356CA"/>
    <w:rsid w:val="00E47CB9"/>
    <w:rsid w:val="00E61684"/>
    <w:rsid w:val="00E61E70"/>
    <w:rsid w:val="00E66A86"/>
    <w:rsid w:val="00E72708"/>
    <w:rsid w:val="00E75C9E"/>
    <w:rsid w:val="00E866D1"/>
    <w:rsid w:val="00E962E1"/>
    <w:rsid w:val="00EA58AF"/>
    <w:rsid w:val="00EB27F3"/>
    <w:rsid w:val="00EC070E"/>
    <w:rsid w:val="00EC4423"/>
    <w:rsid w:val="00EC45E5"/>
    <w:rsid w:val="00EC49EC"/>
    <w:rsid w:val="00ED24DF"/>
    <w:rsid w:val="00ED3B4C"/>
    <w:rsid w:val="00F043CB"/>
    <w:rsid w:val="00F22292"/>
    <w:rsid w:val="00F27B19"/>
    <w:rsid w:val="00F30F50"/>
    <w:rsid w:val="00F32CAA"/>
    <w:rsid w:val="00F347DC"/>
    <w:rsid w:val="00F43140"/>
    <w:rsid w:val="00F51BFE"/>
    <w:rsid w:val="00F83156"/>
    <w:rsid w:val="00F84376"/>
    <w:rsid w:val="00F84D62"/>
    <w:rsid w:val="00F87E82"/>
    <w:rsid w:val="00FB039D"/>
    <w:rsid w:val="00FB2CC5"/>
    <w:rsid w:val="00FB3553"/>
    <w:rsid w:val="00FB5733"/>
    <w:rsid w:val="00FC075A"/>
    <w:rsid w:val="00FC0971"/>
    <w:rsid w:val="00FC46DF"/>
    <w:rsid w:val="00FD18CA"/>
    <w:rsid w:val="00FE4F57"/>
    <w:rsid w:val="00FF0BB7"/>
    <w:rsid w:val="00FF37F0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5B"/>
    <w:pPr>
      <w:bidi/>
    </w:pPr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30FB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3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autoRedefine/>
    <w:uiPriority w:val="99"/>
    <w:unhideWhenUsed/>
    <w:qFormat/>
    <w:rsid w:val="001C1003"/>
    <w:pPr>
      <w:spacing w:after="0" w:line="240" w:lineRule="auto"/>
    </w:pPr>
    <w:rPr>
      <w:sz w:val="20"/>
      <w:szCs w:val="24"/>
    </w:rPr>
  </w:style>
  <w:style w:type="character" w:customStyle="1" w:styleId="a4">
    <w:name w:val="טקסט הערת שוליים תו"/>
    <w:basedOn w:val="a0"/>
    <w:link w:val="a3"/>
    <w:uiPriority w:val="99"/>
    <w:rsid w:val="001C1003"/>
    <w:rPr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236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36BBE"/>
  </w:style>
  <w:style w:type="paragraph" w:styleId="a7">
    <w:name w:val="footer"/>
    <w:basedOn w:val="a"/>
    <w:link w:val="a8"/>
    <w:uiPriority w:val="99"/>
    <w:semiHidden/>
    <w:unhideWhenUsed/>
    <w:rsid w:val="00236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236BBE"/>
  </w:style>
  <w:style w:type="paragraph" w:customStyle="1" w:styleId="a9">
    <w:name w:val="ממורכז"/>
    <w:basedOn w:val="a"/>
    <w:link w:val="aa"/>
    <w:qFormat/>
    <w:rsid w:val="005C4331"/>
    <w:pPr>
      <w:jc w:val="center"/>
    </w:pPr>
  </w:style>
  <w:style w:type="character" w:styleId="ab">
    <w:name w:val="footnote reference"/>
    <w:basedOn w:val="a0"/>
    <w:uiPriority w:val="99"/>
    <w:semiHidden/>
    <w:unhideWhenUsed/>
    <w:rsid w:val="005C4331"/>
    <w:rPr>
      <w:vertAlign w:val="superscript"/>
    </w:rPr>
  </w:style>
  <w:style w:type="character" w:customStyle="1" w:styleId="aa">
    <w:name w:val="ממורכז תו"/>
    <w:basedOn w:val="a0"/>
    <w:link w:val="a9"/>
    <w:rsid w:val="005C4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7EAC2-7E4C-4836-9A31-B6C21B82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</Pages>
  <Words>1798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211</cp:revision>
  <cp:lastPrinted>2012-04-24T11:20:00Z</cp:lastPrinted>
  <dcterms:created xsi:type="dcterms:W3CDTF">2011-07-11T08:56:00Z</dcterms:created>
  <dcterms:modified xsi:type="dcterms:W3CDTF">2012-07-08T07:20:00Z</dcterms:modified>
</cp:coreProperties>
</file>